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D4ED8"/>
          <w:sz w:val="18"/>
          <w:szCs w:val="18"/>
        </w:rPr>
        <w:t xml:space="preserve">NOMBRAMIENTOS DE OBRA</w:t>
      </w:r>
    </w:p>
    <w:p>
      <w:pPr>
        <w:pStyle w:val="Title"/>
        <w:spacing w:after="120"/>
      </w:pPr>
      <w:r>
        <w:rPr>
          <w:b/>
          <w:bCs/>
          <w:color w:val="0F172A"/>
          <w:sz w:val="40"/>
          <w:szCs w:val="40"/>
        </w:rPr>
        <w:t xml:space="preserve">Juego de nombramientos para una reforma con andamio</w:t>
      </w:r>
    </w:p>
    <w:p>
      <w:pPr>
        <w:pBdr>
          <w:bottom w:val="single" w:color="CBD5E1" w:sz="6" w:space="10"/>
        </w:pBdr>
        <w:spacing w:after="320"/>
      </w:pPr>
      <w:r>
        <w:rPr>
          <w:b w:val="false"/>
          <w:bCs w:val="false"/>
          <w:i/>
          <w:iCs/>
          <w:color w:val="475569"/>
          <w:sz w:val="19"/>
          <w:szCs w:val="19"/>
        </w:rPr>
        <w:t xml:space="preserve">Ejemplo real generado con el mismo motor que sirve a los clientes. Las personas son inventadas. Las funciones de cada figura están copiadas de la norma que las fija. Generado el 7 de septiembre de 2026.</w:t>
      </w:r>
    </w:p>
    <w:p>
      <w:pPr>
        <w:spacing w:after="200"/>
      </w:pPr>
      <w:r>
        <w:rPr>
          <w:b/>
          <w:bCs/>
          <w:color w:val="1D4ED8"/>
          <w:sz w:val="18"/>
          <w:szCs w:val="18"/>
        </w:rPr>
        <w:t xml:space="preserve">NOMBRAMIENTO — RECURSO PREVENTIVO — ANTONIO RUIZ MOLINA</w:t>
      </w:r>
    </w:p>
    <w:p>
      <w:pPr>
        <w:pStyle w:val="Heading1"/>
        <w:spacing w:after="140" w:before="0"/>
      </w:pPr>
      <w:r>
        <w:rPr>
          <w:b w:val="false"/>
          <w:bCs w:val="false"/>
        </w:rPr>
        <w:t xml:space="preserve">Nombramiento de recurso preventivo</w:t>
      </w:r>
    </w:p>
    <w:p>
      <w:pPr>
        <w:spacing w:after="140"/>
      </w:pPr>
      <w:r>
        <w:rPr>
          <w:b/>
          <w:bCs/>
        </w:rPr>
        <w:t xml:space="preserve">Obra:</w:t>
      </w:r>
      <w:r>
        <w:rPr>
          <w:b w:val="false"/>
          <w:bCs w:val="false"/>
        </w:rPr>
        <w:t xml:space="preserve"> Reforma integral, calle Trapería 8 · Calle Trapería 8, 30001 Murcia </w:t>
      </w:r>
      <w:r>
        <w:rPr>
          <w:b/>
          <w:bCs/>
        </w:rPr>
        <w:t xml:space="preserve">Empresa:</w:t>
      </w:r>
      <w:r>
        <w:rPr>
          <w:b w:val="false"/>
          <w:bCs w:val="false"/>
        </w:rPr>
        <w:t xml:space="preserve"> Reformas Vega del Río S.L. (B73111111) </w:t>
      </w:r>
      <w:r>
        <w:rPr>
          <w:b/>
          <w:bCs/>
        </w:rPr>
        <w:t xml:space="preserve">Designado:</w:t>
      </w:r>
      <w:r>
        <w:rPr>
          <w:b w:val="false"/>
          <w:bCs w:val="false"/>
        </w:rPr>
        <w:t xml:space="preserve"> Antonio Ruiz Molina · DNI 12345678Z </w:t>
      </w:r>
      <w:r>
        <w:rPr>
          <w:b/>
          <w:bCs/>
        </w:rPr>
        <w:t xml:space="preserve">Fecha:</w:t>
      </w:r>
      <w:r>
        <w:rPr>
          <w:b w:val="false"/>
          <w:bCs w:val="false"/>
        </w:rPr>
        <w:t xml:space="preserve"> 2026-10-10</w:t>
      </w:r>
    </w:p>
    <w:p>
      <w:pPr>
        <w:pBdr>
          <w:left w:val="single" w:color="CBD5E1" w:sz="12" w:space="12"/>
        </w:pBdr>
        <w:spacing w:after="160" w:before="120"/>
        <w:ind w:left="340"/>
      </w:pPr>
      <w:r>
        <w:rPr>
          <w:b w:val="false"/>
          <w:bCs w:val="false"/>
          <w:color w:val="475569"/>
        </w:rPr>
        <w:t xml:space="preserve">Esta figura la exige la ley. Las funciones que van abajo son las que le atribuye la norma, con su artículo.</w:t>
      </w:r>
    </w:p>
    <w:p>
      <w:pPr>
        <w:pStyle w:val="Heading2"/>
        <w:spacing w:after="140" w:before="320"/>
      </w:pPr>
      <w:r>
        <w:rPr>
          <w:b w:val="false"/>
          <w:bCs w:val="false"/>
        </w:rPr>
        <w:t xml:space="preserve">Designación</w:t>
      </w:r>
    </w:p>
    <w:p>
      <w:pPr>
        <w:spacing w:after="140"/>
      </w:pPr>
      <w:r>
        <w:rPr>
          <w:b w:val="false"/>
          <w:bCs w:val="false"/>
        </w:rPr>
        <w:t xml:space="preserve">Reformas Vega del Río S.L. designa a </w:t>
      </w:r>
      <w:r>
        <w:rPr>
          <w:b/>
          <w:bCs/>
        </w:rPr>
        <w:t xml:space="preserve">Antonio Ruiz Molina</w:t>
      </w:r>
      <w:r>
        <w:rPr>
          <w:b w:val="false"/>
          <w:bCs w:val="false"/>
        </w:rPr>
        <w:t xml:space="preserve"> como </w:t>
      </w:r>
      <w:r>
        <w:rPr>
          <w:b/>
          <w:bCs/>
        </w:rPr>
        <w:t xml:space="preserve">recurso preventivo</w:t>
      </w:r>
      <w:r>
        <w:rPr>
          <w:b w:val="false"/>
          <w:bCs w:val="false"/>
        </w:rPr>
        <w:t xml:space="preserve"> en la obra indicada, con las funciones que se relacionan a continuación.</w:t>
      </w:r>
    </w:p>
    <w:p>
      <w:pPr>
        <w:spacing w:after="140"/>
      </w:pPr>
      <w:r>
        <w:rPr>
          <w:b/>
          <w:bCs/>
        </w:rPr>
        <w:t xml:space="preserve">Vigencia:</w:t>
      </w:r>
      <w:r>
        <w:rPr>
          <w:b w:val="false"/>
          <w:bCs w:val="false"/>
        </w:rPr>
        <w:t xml:space="preserve"> Mientras se hagan los trabajos que determinan su presencia, y solo mientras se hagan. No es un cargo permanente de la obra.</w:t>
      </w:r>
    </w:p>
    <w:p>
      <w:pPr>
        <w:pStyle w:val="Heading2"/>
        <w:spacing w:after="140" w:before="320"/>
      </w:pPr>
      <w:r>
        <w:rPr>
          <w:b w:val="false"/>
          <w:bCs w:val="false"/>
        </w:rPr>
        <w:t xml:space="preserve">Funciones</w:t>
      </w:r>
    </w:p>
    <w:p>
      <w:pPr>
        <w:spacing w:after="60"/>
        <w:ind w:left="340" w:hanging="240"/>
      </w:pPr>
      <w:r>
        <w:rPr>
          <w:b/>
          <w:bCs/>
          <w:color w:val="1D4ED8"/>
        </w:rPr>
        <w:t xml:space="preserve">1. </w:t>
      </w:r>
      <w:r>
        <w:rPr>
          <w:b w:val="false"/>
          <w:bCs w:val="false"/>
        </w:rPr>
        <w:t xml:space="preserve">Vigilar el cumplimiento de las actividades preventivas previstas en la planificación durante los trabajos que determinan su presencia.</w:t>
      </w:r>
    </w:p>
    <w:p>
      <w:pPr>
        <w:spacing w:after="60"/>
        <w:ind w:left="340" w:hanging="240"/>
      </w:pPr>
      <w:r>
        <w:rPr>
          <w:b/>
          <w:bCs/>
          <w:color w:val="1D4ED8"/>
        </w:rPr>
        <w:t xml:space="preserve">2. </w:t>
      </w:r>
      <w:r>
        <w:rPr>
          <w:b w:val="false"/>
          <w:bCs w:val="false"/>
        </w:rPr>
        <w:t xml:space="preserve">Comprobar que esas actividades preventivas son eficaces y siguen siendo adecuadas a los riesgos, incluidos los que no estaban previstos.</w:t>
      </w:r>
    </w:p>
    <w:p>
      <w:pPr>
        <w:spacing w:after="60"/>
        <w:ind w:left="340" w:hanging="240"/>
      </w:pPr>
      <w:r>
        <w:rPr>
          <w:b/>
          <w:bCs/>
          <w:color w:val="1D4ED8"/>
        </w:rPr>
        <w:t xml:space="preserve">3. </w:t>
      </w:r>
      <w:r>
        <w:rPr>
          <w:b w:val="false"/>
          <w:bCs w:val="false"/>
        </w:rPr>
        <w:t xml:space="preserve">Permanecer en el centro de trabajo mientras dure la situación que obliga a su presencia, en un emplazamiento seguro desde el que pueda vigilar.</w:t>
      </w:r>
    </w:p>
    <w:p>
      <w:pPr>
        <w:spacing w:after="60"/>
        <w:ind w:left="340" w:hanging="240"/>
      </w:pPr>
      <w:r>
        <w:rPr>
          <w:b/>
          <w:bCs/>
          <w:color w:val="1D4ED8"/>
        </w:rPr>
        <w:t xml:space="preserve">4. </w:t>
      </w:r>
      <w:r>
        <w:rPr>
          <w:b w:val="false"/>
          <w:bCs w:val="false"/>
        </w:rPr>
        <w:t xml:space="preserve">Cuando observe un cumplimiento deficiente, indicar las medidas necesarias y ponerlo en conocimiento del empresario para que las adopte.</w:t>
      </w:r>
    </w:p>
    <w:p>
      <w:pPr>
        <w:pStyle w:val="Heading2"/>
        <w:spacing w:after="140" w:before="320"/>
      </w:pPr>
      <w:r>
        <w:rPr>
          <w:b w:val="false"/>
          <w:bCs w:val="false"/>
        </w:rPr>
        <w:t xml:space="preserve">Formación y medios</w:t>
      </w:r>
    </w:p>
    <w:p>
      <w:pPr>
        <w:spacing w:after="140"/>
      </w:pPr>
      <w:r>
        <w:rPr>
          <w:b/>
          <w:bCs/>
        </w:rPr>
        <w:t xml:space="preserve">Formación exigida:</w:t>
      </w:r>
      <w:r>
        <w:rPr>
          <w:b w:val="false"/>
          <w:bCs w:val="false"/>
        </w:rPr>
        <w:t xml:space="preserve"> Formación de nivel básico en prevención de riesgos laborales, como mínimo. </w:t>
      </w:r>
      <w:r>
        <w:rPr>
          <w:b/>
          <w:bCs/>
        </w:rPr>
        <w:t xml:space="preserve">Formación acreditada:</w:t>
      </w:r>
      <w:r>
        <w:rPr>
          <w:b w:val="false"/>
          <w:bCs w:val="false"/>
        </w:rPr>
        <w:t xml:space="preserve"> Nivel básico, 60 horas.</w:t>
      </w:r>
    </w:p>
    <w:p>
      <w:pPr>
        <w:spacing w:after="140"/>
      </w:pPr>
      <w:r>
        <w:rPr>
          <w:b w:val="false"/>
          <w:bCs w:val="false"/>
        </w:rPr>
        <w:t xml:space="preserve">La empresa se compromete a facilitarle el tiempo y los medios necesarios para desempeñar estas funciones, y a informar al resto del personal de la obra de quién ocupa este puesto.</w:t>
      </w:r>
    </w:p>
    <w:p>
      <w:pPr>
        <w:pStyle w:val="Heading2"/>
        <w:spacing w:after="140" w:before="320"/>
      </w:pPr>
      <w:r>
        <w:rPr>
          <w:b w:val="false"/>
          <w:bCs w:val="false"/>
        </w:rPr>
        <w:t xml:space="preserve">Aceptación</w:t>
      </w:r>
    </w:p>
    <w:p>
      <w:pPr>
        <w:spacing w:after="140"/>
      </w:pPr>
      <w:r>
        <w:rPr>
          <w:b w:val="false"/>
          <w:bCs w:val="false"/>
        </w:rPr>
        <w:t xml:space="preserve">Yo, </w:t>
      </w:r>
      <w:r>
        <w:rPr>
          <w:b/>
          <w:bCs/>
        </w:rPr>
        <w:t xml:space="preserve">Antonio Ruiz Molina</w:t>
      </w:r>
      <w:r>
        <w:rPr>
          <w:b w:val="false"/>
          <w:bCs w:val="false"/>
        </w:rPr>
        <w:t xml:space="preserve">, declaro conocer las funciones que se me asignan, aceptar la designación y disponer de la formación necesaria para desempeñarla.</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
            </w:r>
          </w:p>
        </w:tc>
        <w:tc>
          <w:tcPr>
            <w:shd w:fill="F1F5F9" w:val="clear"/>
            <w:tcMar>
              <w:top w:type="dxa" w:w="80"/>
              <w:left w:type="dxa" w:w="120"/>
              <w:bottom w:type="dxa" w:w="80"/>
              <w:right w:type="dxa" w:w="120"/>
            </w:tcMar>
          </w:tcPr>
          <w:p>
            <w:pPr>
              <w:spacing w:after="0" w:before="0"/>
            </w:pPr>
            <w:r>
              <w:rPr>
                <w:b/>
                <w:bCs/>
                <w:color w:val="0F172A"/>
                <w:sz w:val="19"/>
                <w:szCs w:val="19"/>
              </w:rPr>
              <w:t xml:space="preserve">Nombre</w:t>
            </w:r>
          </w:p>
        </w:tc>
        <w:tc>
          <w:tcPr>
            <w:shd w:fill="F1F5F9" w:val="clear"/>
            <w:tcMar>
              <w:top w:type="dxa" w:w="80"/>
              <w:left w:type="dxa" w:w="120"/>
              <w:bottom w:type="dxa" w:w="80"/>
              <w:right w:type="dxa" w:w="120"/>
            </w:tcMar>
          </w:tcPr>
          <w:p>
            <w:pPr>
              <w:spacing w:after="0" w:before="0"/>
            </w:pPr>
            <w:r>
              <w:rPr>
                <w:b/>
                <w:bCs/>
                <w:color w:val="0F172A"/>
                <w:sz w:val="19"/>
                <w:szCs w:val="19"/>
              </w:rPr>
              <w:t xml:space="preserve">Firma</w:t>
            </w:r>
          </w:p>
        </w:tc>
        <w:tc>
          <w:tcPr>
            <w:shd w:fill="F1F5F9" w:val="clear"/>
            <w:tcMar>
              <w:top w:type="dxa" w:w="80"/>
              <w:left w:type="dxa" w:w="120"/>
              <w:bottom w:type="dxa" w:w="80"/>
              <w:right w:type="dxa" w:w="120"/>
            </w:tcMar>
          </w:tcPr>
          <w:p>
            <w:pPr>
              <w:spacing w:after="0" w:before="0"/>
            </w:pPr>
            <w:r>
              <w:rPr>
                <w:b/>
                <w:bCs/>
                <w:color w:val="0F172A"/>
                <w:sz w:val="19"/>
                <w:szCs w:val="19"/>
              </w:rPr>
              <w:t xml:space="preserve">Fecha</w:t>
            </w:r>
          </w:p>
        </w:tc>
      </w:tr>
      <w:tr>
        <w:tc>
          <w:tcPr>
            <w:tcMar>
              <w:top w:type="dxa" w:w="80"/>
              <w:left w:type="dxa" w:w="120"/>
              <w:bottom w:type="dxa" w:w="80"/>
              <w:right w:type="dxa" w:w="120"/>
            </w:tcMar>
          </w:tcPr>
          <w:p>
            <w:pPr>
              <w:spacing w:after="0" w:before="0"/>
            </w:pPr>
            <w:r>
              <w:rPr>
                <w:b w:val="false"/>
                <w:bCs w:val="false"/>
                <w:color w:val="0F172A"/>
                <w:sz w:val="19"/>
                <w:szCs w:val="19"/>
              </w:rPr>
              <w:t xml:space="preserve">Por la empresa</w:t>
            </w:r>
          </w:p>
        </w:tc>
        <w:tc>
          <w:tcPr>
            <w:tcMar>
              <w:top w:type="dxa" w:w="80"/>
              <w:left w:type="dxa" w:w="120"/>
              <w:bottom w:type="dxa" w:w="80"/>
              <w:right w:type="dxa" w:w="120"/>
            </w:tcMar>
          </w:tcPr>
          <w:p>
            <w:pPr>
              <w:spacing w:after="0" w:before="0"/>
            </w:pPr>
            <w:r>
              <w:rPr>
                <w:b w:val="false"/>
                <w:bCs w:val="false"/>
                <w:color w:val="0F172A"/>
                <w:sz w:val="19"/>
                <w:szCs w:val="19"/>
              </w:rPr>
              <w:t xml:space="preserve">Reformas Vega del Río S.L.</w:t>
            </w:r>
          </w:p>
        </w:tc>
        <w:tc>
          <w:tcPr>
            <w:tcMar>
              <w:top w:type="dxa" w:w="80"/>
              <w:left w:type="dxa" w:w="120"/>
              <w:bottom w:type="dxa" w:w="80"/>
              <w:right w:type="dxa" w:w="120"/>
            </w:tcMar>
          </w:tcPr>
          <w:p>
            <w:pPr>
              <w:spacing w:after="0" w:before="0"/>
            </w:pPr>
            <w:r>
              <w:rPr>
                <w:b w:val="false"/>
                <w:bCs w:val="false"/>
                <w:color w:val="0F172A"/>
                <w:sz w:val="19"/>
                <w:szCs w:val="19"/>
              </w:rPr>
              <w:t xml:space="preserve">______________</w:t>
            </w:r>
          </w:p>
        </w:tc>
        <w:tc>
          <w:tcPr>
            <w:tcMar>
              <w:top w:type="dxa" w:w="80"/>
              <w:left w:type="dxa" w:w="120"/>
              <w:bottom w:type="dxa" w:w="80"/>
              <w:right w:type="dxa" w:w="120"/>
            </w:tcMar>
          </w:tcPr>
          <w:p>
            <w:pPr>
              <w:spacing w:after="0" w:before="0"/>
            </w:pPr>
            <w:r>
              <w:rPr>
                <w:b w:val="false"/>
                <w:bCs w:val="false"/>
                <w:color w:val="0F172A"/>
                <w:sz w:val="19"/>
                <w:szCs w:val="19"/>
              </w:rPr>
              <w:t xml:space="preserve">2026-10-10</w:t>
            </w:r>
          </w:p>
        </w:tc>
      </w:tr>
      <w:tr>
        <w:tc>
          <w:tcPr>
            <w:tcMar>
              <w:top w:type="dxa" w:w="80"/>
              <w:left w:type="dxa" w:w="120"/>
              <w:bottom w:type="dxa" w:w="80"/>
              <w:right w:type="dxa" w:w="120"/>
            </w:tcMar>
          </w:tcPr>
          <w:p>
            <w:pPr>
              <w:spacing w:after="0" w:before="0"/>
            </w:pPr>
            <w:r>
              <w:rPr>
                <w:b w:val="false"/>
                <w:bCs w:val="false"/>
                <w:color w:val="0F172A"/>
                <w:sz w:val="19"/>
                <w:szCs w:val="19"/>
              </w:rPr>
              <w:t xml:space="preserve">El designado</w:t>
            </w:r>
          </w:p>
        </w:tc>
        <w:tc>
          <w:tcPr>
            <w:tcMar>
              <w:top w:type="dxa" w:w="80"/>
              <w:left w:type="dxa" w:w="120"/>
              <w:bottom w:type="dxa" w:w="80"/>
              <w:right w:type="dxa" w:w="120"/>
            </w:tcMar>
          </w:tcPr>
          <w:p>
            <w:pPr>
              <w:spacing w:after="0" w:before="0"/>
            </w:pPr>
            <w:r>
              <w:rPr>
                <w:b w:val="false"/>
                <w:bCs w:val="false"/>
                <w:color w:val="0F172A"/>
                <w:sz w:val="19"/>
                <w:szCs w:val="19"/>
              </w:rPr>
              <w:t xml:space="preserve">Antonio Ruiz Molina</w:t>
            </w:r>
          </w:p>
        </w:tc>
        <w:tc>
          <w:tcPr>
            <w:tcMar>
              <w:top w:type="dxa" w:w="80"/>
              <w:left w:type="dxa" w:w="120"/>
              <w:bottom w:type="dxa" w:w="80"/>
              <w:right w:type="dxa" w:w="120"/>
            </w:tcMar>
          </w:tcPr>
          <w:p>
            <w:pPr>
              <w:spacing w:after="0" w:before="0"/>
            </w:pPr>
            <w:r>
              <w:rPr>
                <w:b w:val="false"/>
                <w:bCs w:val="false"/>
                <w:color w:val="0F172A"/>
                <w:sz w:val="19"/>
                <w:szCs w:val="19"/>
              </w:rPr>
              <w:t xml:space="preserve">______________</w:t>
            </w:r>
          </w:p>
        </w:tc>
        <w:tc>
          <w:tcPr>
            <w:tcMar>
              <w:top w:type="dxa" w:w="80"/>
              <w:left w:type="dxa" w:w="120"/>
              <w:bottom w:type="dxa" w:w="80"/>
              <w:right w:type="dxa" w:w="120"/>
            </w:tcMar>
          </w:tcPr>
          <w:p>
            <w:pPr>
              <w:spacing w:after="0" w:before="0"/>
            </w:pPr>
            <w:r>
              <w:rPr>
                <w:b w:val="false"/>
                <w:bCs w:val="false"/>
                <w:color w:val="0F172A"/>
                <w:sz w:val="19"/>
                <w:szCs w:val="19"/>
              </w:rPr>
              <w:t xml:space="preserve">2026-10-10</w:t>
            </w:r>
          </w:p>
        </w:tc>
      </w:tr>
    </w:tbl>
    <w:p>
      <w:pPr>
        <w:spacing w:after="160"/>
      </w:pPr>
    </w:p>
    <w:p>
      <w:pPr>
        <w:pBdr>
          <w:left w:val="single" w:color="CBD5E1" w:sz="12" w:space="12"/>
        </w:pBdr>
        <w:spacing w:after="160" w:before="120"/>
        <w:ind w:left="340"/>
      </w:pPr>
      <w:r>
        <w:rPr>
          <w:b w:val="false"/>
          <w:bCs w:val="false"/>
          <w:color w:val="475569"/>
        </w:rPr>
        <w:t xml:space="preserve">Una copia firmada se queda en la obra y otra en el expediente de la empresa. La que está en un cajón de la oficina no la ve nadie el día que hace falta.</w:t>
      </w:r>
    </w:p>
    <w:p>
      <w:r>
        <w:br w:type="page"/>
      </w:r>
    </w:p>
    <w:p>
      <w:pPr>
        <w:spacing w:after="200"/>
      </w:pPr>
      <w:r>
        <w:rPr>
          <w:b/>
          <w:bCs/>
          <w:color w:val="1D4ED8"/>
          <w:sz w:val="18"/>
          <w:szCs w:val="18"/>
        </w:rPr>
        <w:t xml:space="preserve">NOMBRAMIENTO — JEFE DE OBRA — MARÍA SÁNCHEZ LEÓN</w:t>
      </w:r>
    </w:p>
    <w:p>
      <w:pPr>
        <w:pStyle w:val="Heading1"/>
        <w:spacing w:after="140" w:before="0"/>
      </w:pPr>
      <w:r>
        <w:rPr>
          <w:b w:val="false"/>
          <w:bCs w:val="false"/>
        </w:rPr>
        <w:t xml:space="preserve">Nombramiento de jefe de obra</w:t>
      </w:r>
    </w:p>
    <w:p>
      <w:pPr>
        <w:spacing w:after="140"/>
      </w:pPr>
      <w:r>
        <w:rPr>
          <w:b/>
          <w:bCs/>
        </w:rPr>
        <w:t xml:space="preserve">Obra:</w:t>
      </w:r>
      <w:r>
        <w:rPr>
          <w:b w:val="false"/>
          <w:bCs w:val="false"/>
        </w:rPr>
        <w:t xml:space="preserve"> Reforma integral, calle Trapería 8 · Calle Trapería 8, 30001 Murcia </w:t>
      </w:r>
      <w:r>
        <w:rPr>
          <w:b/>
          <w:bCs/>
        </w:rPr>
        <w:t xml:space="preserve">Empresa:</w:t>
      </w:r>
      <w:r>
        <w:rPr>
          <w:b w:val="false"/>
          <w:bCs w:val="false"/>
        </w:rPr>
        <w:t xml:space="preserve"> Reformas Vega del Río S.L. (B73111111) </w:t>
      </w:r>
      <w:r>
        <w:rPr>
          <w:b/>
          <w:bCs/>
        </w:rPr>
        <w:t xml:space="preserve">Designado:</w:t>
      </w:r>
      <w:r>
        <w:rPr>
          <w:b w:val="false"/>
          <w:bCs w:val="false"/>
        </w:rPr>
        <w:t xml:space="preserve"> María Sánchez León · DNI 87654321X </w:t>
      </w:r>
      <w:r>
        <w:rPr>
          <w:b/>
          <w:bCs/>
        </w:rPr>
        <w:t xml:space="preserve">Fecha:</w:t>
      </w:r>
      <w:r>
        <w:rPr>
          <w:b w:val="false"/>
          <w:bCs w:val="false"/>
        </w:rPr>
        <w:t xml:space="preserve"> 2026-10-10</w:t>
      </w:r>
    </w:p>
    <w:p>
      <w:pPr>
        <w:pBdr>
          <w:left w:val="single" w:color="CBD5E1" w:sz="12" w:space="12"/>
        </w:pBdr>
        <w:spacing w:after="160" w:before="120"/>
        <w:ind w:left="340"/>
      </w:pPr>
      <w:r>
        <w:rPr>
          <w:b w:val="false"/>
          <w:bCs w:val="false"/>
          <w:color w:val="475569"/>
        </w:rPr>
        <w:t xml:space="preserve">Esta figura </w:t>
      </w:r>
      <w:r>
        <w:rPr>
          <w:b/>
          <w:bCs/>
          <w:color w:val="475569"/>
        </w:rPr>
        <w:t xml:space="preserve">no la impone ninguna norma</w:t>
      </w:r>
      <w:r>
        <w:rPr>
          <w:b w:val="false"/>
          <w:bCs w:val="false"/>
          <w:color w:val="475569"/>
        </w:rPr>
        <w:t xml:space="preserve">: la nombra la empresa. Sus funciones son las que aquí se le asignan, y valen por este documento y por el contrato, no por el BOE.</w:t>
      </w:r>
    </w:p>
    <w:p>
      <w:pPr>
        <w:pStyle w:val="Heading2"/>
        <w:spacing w:after="140" w:before="320"/>
      </w:pPr>
      <w:r>
        <w:rPr>
          <w:b w:val="false"/>
          <w:bCs w:val="false"/>
        </w:rPr>
        <w:t xml:space="preserve">Designación</w:t>
      </w:r>
    </w:p>
    <w:p>
      <w:pPr>
        <w:spacing w:after="140"/>
      </w:pPr>
      <w:r>
        <w:rPr>
          <w:b w:val="false"/>
          <w:bCs w:val="false"/>
        </w:rPr>
        <w:t xml:space="preserve">Reformas Vega del Río S.L. designa a </w:t>
      </w:r>
      <w:r>
        <w:rPr>
          <w:b/>
          <w:bCs/>
        </w:rPr>
        <w:t xml:space="preserve">María Sánchez León</w:t>
      </w:r>
      <w:r>
        <w:rPr>
          <w:b w:val="false"/>
          <w:bCs w:val="false"/>
        </w:rPr>
        <w:t xml:space="preserve"> como </w:t>
      </w:r>
      <w:r>
        <w:rPr>
          <w:b/>
          <w:bCs/>
        </w:rPr>
        <w:t xml:space="preserve">jefe de obra</w:t>
      </w:r>
      <w:r>
        <w:rPr>
          <w:b w:val="false"/>
          <w:bCs w:val="false"/>
        </w:rPr>
        <w:t xml:space="preserve"> en la obra indicada, con las funciones que se relacionan a continuación.</w:t>
      </w:r>
    </w:p>
    <w:p>
      <w:pPr>
        <w:spacing w:after="140"/>
      </w:pPr>
      <w:r>
        <w:rPr>
          <w:b/>
          <w:bCs/>
        </w:rPr>
        <w:t xml:space="preserve">Vigencia:</w:t>
      </w:r>
      <w:r>
        <w:rPr>
          <w:b w:val="false"/>
          <w:bCs w:val="false"/>
        </w:rPr>
        <w:t xml:space="preserve"> Mientras dure la obra.</w:t>
      </w:r>
    </w:p>
    <w:p>
      <w:pPr>
        <w:pStyle w:val="Heading2"/>
        <w:spacing w:after="140" w:before="320"/>
      </w:pPr>
      <w:r>
        <w:rPr>
          <w:b w:val="false"/>
          <w:bCs w:val="false"/>
        </w:rPr>
        <w:t xml:space="preserve">Funciones</w:t>
      </w:r>
    </w:p>
    <w:p>
      <w:pPr>
        <w:spacing w:after="60"/>
        <w:ind w:left="340" w:hanging="240"/>
      </w:pPr>
      <w:r>
        <w:rPr>
          <w:b/>
          <w:bCs/>
          <w:color w:val="1D4ED8"/>
        </w:rPr>
        <w:t xml:space="preserve">1. </w:t>
      </w:r>
      <w:r>
        <w:rPr>
          <w:b w:val="false"/>
          <w:bCs w:val="false"/>
        </w:rPr>
        <w:t xml:space="preserve">Representar al contratista en la obra ante la dirección facultativa, el coordinador de seguridad y salud y el promotor.</w:t>
      </w:r>
    </w:p>
    <w:p>
      <w:pPr>
        <w:spacing w:after="60"/>
        <w:ind w:left="340" w:hanging="240"/>
      </w:pPr>
      <w:r>
        <w:rPr>
          <w:b/>
          <w:bCs/>
          <w:color w:val="1D4ED8"/>
        </w:rPr>
        <w:t xml:space="preserve">2. </w:t>
      </w:r>
      <w:r>
        <w:rPr>
          <w:b w:val="false"/>
          <w:bCs w:val="false"/>
        </w:rPr>
        <w:t xml:space="preserve">Organizar los trabajos y a las subcontratas de forma coherente con el plan de seguridad y salud aprobado.</w:t>
      </w:r>
    </w:p>
    <w:p>
      <w:pPr>
        <w:spacing w:after="60"/>
        <w:ind w:left="340" w:hanging="240"/>
      </w:pPr>
      <w:r>
        <w:rPr>
          <w:b/>
          <w:bCs/>
          <w:color w:val="1D4ED8"/>
        </w:rPr>
        <w:t xml:space="preserve">3. </w:t>
      </w:r>
      <w:r>
        <w:rPr>
          <w:b w:val="false"/>
          <w:bCs w:val="false"/>
        </w:rPr>
        <w:t xml:space="preserve">Hacer cumplir a su personal y a las subcontratas lo establecido en el plan de seguridad y salud.</w:t>
      </w:r>
    </w:p>
    <w:p>
      <w:pPr>
        <w:spacing w:after="60"/>
        <w:ind w:left="340" w:hanging="240"/>
      </w:pPr>
      <w:r>
        <w:rPr>
          <w:b/>
          <w:bCs/>
          <w:color w:val="1D4ED8"/>
        </w:rPr>
        <w:t xml:space="preserve">4. </w:t>
      </w:r>
      <w:r>
        <w:rPr>
          <w:b w:val="false"/>
          <w:bCs w:val="false"/>
        </w:rPr>
        <w:t xml:space="preserve">Atender las anotaciones del libro de órdenes y del libro de incidencias y dar cuenta de lo hecho.</w:t>
      </w:r>
    </w:p>
    <w:p>
      <w:pPr>
        <w:pStyle w:val="Heading2"/>
        <w:spacing w:after="140" w:before="320"/>
      </w:pPr>
      <w:r>
        <w:rPr>
          <w:b w:val="false"/>
          <w:bCs w:val="false"/>
        </w:rPr>
        <w:t xml:space="preserve">Formación y medios</w:t>
      </w:r>
    </w:p>
    <w:p>
      <w:pPr>
        <w:spacing w:after="140"/>
      </w:pPr>
      <w:r>
        <w:rPr>
          <w:b w:val="false"/>
          <w:bCs w:val="false"/>
        </w:rPr>
        <w:t xml:space="preserve">Esta figura no tiene una formación exigida por norma. La que haga falta la fija la empresa.</w:t>
      </w:r>
    </w:p>
    <w:p>
      <w:pPr>
        <w:spacing w:after="140"/>
      </w:pPr>
      <w:r>
        <w:rPr>
          <w:b w:val="false"/>
          <w:bCs w:val="false"/>
        </w:rPr>
        <w:t xml:space="preserve">La empresa se compromete a facilitarle el tiempo y los medios necesarios para desempeñar estas funciones, y a informar al resto del personal de la obra de quién ocupa este puesto.</w:t>
      </w:r>
    </w:p>
    <w:p>
      <w:pPr>
        <w:pStyle w:val="Heading2"/>
        <w:spacing w:after="140" w:before="320"/>
      </w:pPr>
      <w:r>
        <w:rPr>
          <w:b w:val="false"/>
          <w:bCs w:val="false"/>
        </w:rPr>
        <w:t xml:space="preserve">Aceptación</w:t>
      </w:r>
    </w:p>
    <w:p>
      <w:pPr>
        <w:spacing w:after="140"/>
      </w:pPr>
      <w:r>
        <w:rPr>
          <w:b w:val="false"/>
          <w:bCs w:val="false"/>
        </w:rPr>
        <w:t xml:space="preserve">Yo, </w:t>
      </w:r>
      <w:r>
        <w:rPr>
          <w:b/>
          <w:bCs/>
        </w:rPr>
        <w:t xml:space="preserve">María Sánchez León</w:t>
      </w:r>
      <w:r>
        <w:rPr>
          <w:b w:val="false"/>
          <w:bCs w:val="false"/>
        </w:rPr>
        <w:t xml:space="preserve">, declaro conocer las funciones que se me asignan, aceptar la designación y disponer de la formación necesaria para desempeñarla.</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
            </w:r>
          </w:p>
        </w:tc>
        <w:tc>
          <w:tcPr>
            <w:shd w:fill="F1F5F9" w:val="clear"/>
            <w:tcMar>
              <w:top w:type="dxa" w:w="80"/>
              <w:left w:type="dxa" w:w="120"/>
              <w:bottom w:type="dxa" w:w="80"/>
              <w:right w:type="dxa" w:w="120"/>
            </w:tcMar>
          </w:tcPr>
          <w:p>
            <w:pPr>
              <w:spacing w:after="0" w:before="0"/>
            </w:pPr>
            <w:r>
              <w:rPr>
                <w:b/>
                <w:bCs/>
                <w:color w:val="0F172A"/>
                <w:sz w:val="19"/>
                <w:szCs w:val="19"/>
              </w:rPr>
              <w:t xml:space="preserve">Nombre</w:t>
            </w:r>
          </w:p>
        </w:tc>
        <w:tc>
          <w:tcPr>
            <w:shd w:fill="F1F5F9" w:val="clear"/>
            <w:tcMar>
              <w:top w:type="dxa" w:w="80"/>
              <w:left w:type="dxa" w:w="120"/>
              <w:bottom w:type="dxa" w:w="80"/>
              <w:right w:type="dxa" w:w="120"/>
            </w:tcMar>
          </w:tcPr>
          <w:p>
            <w:pPr>
              <w:spacing w:after="0" w:before="0"/>
            </w:pPr>
            <w:r>
              <w:rPr>
                <w:b/>
                <w:bCs/>
                <w:color w:val="0F172A"/>
                <w:sz w:val="19"/>
                <w:szCs w:val="19"/>
              </w:rPr>
              <w:t xml:space="preserve">Firma</w:t>
            </w:r>
          </w:p>
        </w:tc>
        <w:tc>
          <w:tcPr>
            <w:shd w:fill="F1F5F9" w:val="clear"/>
            <w:tcMar>
              <w:top w:type="dxa" w:w="80"/>
              <w:left w:type="dxa" w:w="120"/>
              <w:bottom w:type="dxa" w:w="80"/>
              <w:right w:type="dxa" w:w="120"/>
            </w:tcMar>
          </w:tcPr>
          <w:p>
            <w:pPr>
              <w:spacing w:after="0" w:before="0"/>
            </w:pPr>
            <w:r>
              <w:rPr>
                <w:b/>
                <w:bCs/>
                <w:color w:val="0F172A"/>
                <w:sz w:val="19"/>
                <w:szCs w:val="19"/>
              </w:rPr>
              <w:t xml:space="preserve">Fecha</w:t>
            </w:r>
          </w:p>
        </w:tc>
      </w:tr>
      <w:tr>
        <w:tc>
          <w:tcPr>
            <w:tcMar>
              <w:top w:type="dxa" w:w="80"/>
              <w:left w:type="dxa" w:w="120"/>
              <w:bottom w:type="dxa" w:w="80"/>
              <w:right w:type="dxa" w:w="120"/>
            </w:tcMar>
          </w:tcPr>
          <w:p>
            <w:pPr>
              <w:spacing w:after="0" w:before="0"/>
            </w:pPr>
            <w:r>
              <w:rPr>
                <w:b w:val="false"/>
                <w:bCs w:val="false"/>
                <w:color w:val="0F172A"/>
                <w:sz w:val="19"/>
                <w:szCs w:val="19"/>
              </w:rPr>
              <w:t xml:space="preserve">Por la empresa</w:t>
            </w:r>
          </w:p>
        </w:tc>
        <w:tc>
          <w:tcPr>
            <w:tcMar>
              <w:top w:type="dxa" w:w="80"/>
              <w:left w:type="dxa" w:w="120"/>
              <w:bottom w:type="dxa" w:w="80"/>
              <w:right w:type="dxa" w:w="120"/>
            </w:tcMar>
          </w:tcPr>
          <w:p>
            <w:pPr>
              <w:spacing w:after="0" w:before="0"/>
            </w:pPr>
            <w:r>
              <w:rPr>
                <w:b w:val="false"/>
                <w:bCs w:val="false"/>
                <w:color w:val="0F172A"/>
                <w:sz w:val="19"/>
                <w:szCs w:val="19"/>
              </w:rPr>
              <w:t xml:space="preserve">Reformas Vega del Río S.L.</w:t>
            </w:r>
          </w:p>
        </w:tc>
        <w:tc>
          <w:tcPr>
            <w:tcMar>
              <w:top w:type="dxa" w:w="80"/>
              <w:left w:type="dxa" w:w="120"/>
              <w:bottom w:type="dxa" w:w="80"/>
              <w:right w:type="dxa" w:w="120"/>
            </w:tcMar>
          </w:tcPr>
          <w:p>
            <w:pPr>
              <w:spacing w:after="0" w:before="0"/>
            </w:pPr>
            <w:r>
              <w:rPr>
                <w:b w:val="false"/>
                <w:bCs w:val="false"/>
                <w:color w:val="0F172A"/>
                <w:sz w:val="19"/>
                <w:szCs w:val="19"/>
              </w:rPr>
              <w:t xml:space="preserve">______________</w:t>
            </w:r>
          </w:p>
        </w:tc>
        <w:tc>
          <w:tcPr>
            <w:tcMar>
              <w:top w:type="dxa" w:w="80"/>
              <w:left w:type="dxa" w:w="120"/>
              <w:bottom w:type="dxa" w:w="80"/>
              <w:right w:type="dxa" w:w="120"/>
            </w:tcMar>
          </w:tcPr>
          <w:p>
            <w:pPr>
              <w:spacing w:after="0" w:before="0"/>
            </w:pPr>
            <w:r>
              <w:rPr>
                <w:b w:val="false"/>
                <w:bCs w:val="false"/>
                <w:color w:val="0F172A"/>
                <w:sz w:val="19"/>
                <w:szCs w:val="19"/>
              </w:rPr>
              <w:t xml:space="preserve">2026-10-10</w:t>
            </w:r>
          </w:p>
        </w:tc>
      </w:tr>
      <w:tr>
        <w:tc>
          <w:tcPr>
            <w:tcMar>
              <w:top w:type="dxa" w:w="80"/>
              <w:left w:type="dxa" w:w="120"/>
              <w:bottom w:type="dxa" w:w="80"/>
              <w:right w:type="dxa" w:w="120"/>
            </w:tcMar>
          </w:tcPr>
          <w:p>
            <w:pPr>
              <w:spacing w:after="0" w:before="0"/>
            </w:pPr>
            <w:r>
              <w:rPr>
                <w:b w:val="false"/>
                <w:bCs w:val="false"/>
                <w:color w:val="0F172A"/>
                <w:sz w:val="19"/>
                <w:szCs w:val="19"/>
              </w:rPr>
              <w:t xml:space="preserve">El designado</w:t>
            </w:r>
          </w:p>
        </w:tc>
        <w:tc>
          <w:tcPr>
            <w:tcMar>
              <w:top w:type="dxa" w:w="80"/>
              <w:left w:type="dxa" w:w="120"/>
              <w:bottom w:type="dxa" w:w="80"/>
              <w:right w:type="dxa" w:w="120"/>
            </w:tcMar>
          </w:tcPr>
          <w:p>
            <w:pPr>
              <w:spacing w:after="0" w:before="0"/>
            </w:pPr>
            <w:r>
              <w:rPr>
                <w:b w:val="false"/>
                <w:bCs w:val="false"/>
                <w:color w:val="0F172A"/>
                <w:sz w:val="19"/>
                <w:szCs w:val="19"/>
              </w:rPr>
              <w:t xml:space="preserve">María Sánchez León</w:t>
            </w:r>
          </w:p>
        </w:tc>
        <w:tc>
          <w:tcPr>
            <w:tcMar>
              <w:top w:type="dxa" w:w="80"/>
              <w:left w:type="dxa" w:w="120"/>
              <w:bottom w:type="dxa" w:w="80"/>
              <w:right w:type="dxa" w:w="120"/>
            </w:tcMar>
          </w:tcPr>
          <w:p>
            <w:pPr>
              <w:spacing w:after="0" w:before="0"/>
            </w:pPr>
            <w:r>
              <w:rPr>
                <w:b w:val="false"/>
                <w:bCs w:val="false"/>
                <w:color w:val="0F172A"/>
                <w:sz w:val="19"/>
                <w:szCs w:val="19"/>
              </w:rPr>
              <w:t xml:space="preserve">______________</w:t>
            </w:r>
          </w:p>
        </w:tc>
        <w:tc>
          <w:tcPr>
            <w:tcMar>
              <w:top w:type="dxa" w:w="80"/>
              <w:left w:type="dxa" w:w="120"/>
              <w:bottom w:type="dxa" w:w="80"/>
              <w:right w:type="dxa" w:w="120"/>
            </w:tcMar>
          </w:tcPr>
          <w:p>
            <w:pPr>
              <w:spacing w:after="0" w:before="0"/>
            </w:pPr>
            <w:r>
              <w:rPr>
                <w:b w:val="false"/>
                <w:bCs w:val="false"/>
                <w:color w:val="0F172A"/>
                <w:sz w:val="19"/>
                <w:szCs w:val="19"/>
              </w:rPr>
              <w:t xml:space="preserve">2026-10-10</w:t>
            </w:r>
          </w:p>
        </w:tc>
      </w:tr>
    </w:tbl>
    <w:p>
      <w:pPr>
        <w:spacing w:after="160"/>
      </w:pPr>
    </w:p>
    <w:p>
      <w:pPr>
        <w:pBdr>
          <w:left w:val="single" w:color="CBD5E1" w:sz="12" w:space="12"/>
        </w:pBdr>
        <w:spacing w:after="160" w:before="120"/>
        <w:ind w:left="340"/>
      </w:pPr>
      <w:r>
        <w:rPr>
          <w:b w:val="false"/>
          <w:bCs w:val="false"/>
          <w:color w:val="475569"/>
        </w:rPr>
        <w:t xml:space="preserve">Una copia firmada se queda en la obra y otra en el expediente de la empresa. La que está en un cajón de la oficina no la ve nadie el día que hace falta.</w:t>
      </w:r>
    </w:p>
    <w:p>
      <w:r>
        <w:br w:type="page"/>
      </w:r>
    </w:p>
    <w:p>
      <w:pPr>
        <w:spacing w:after="200"/>
      </w:pPr>
      <w:r>
        <w:rPr>
          <w:b/>
          <w:bCs/>
          <w:color w:val="1D4ED8"/>
          <w:sz w:val="18"/>
          <w:szCs w:val="18"/>
        </w:rPr>
        <w:t xml:space="preserve">NOMBRAMIENTO — ENCARGADO DE OBRA — JAVIER NIETO CANO</w:t>
      </w:r>
    </w:p>
    <w:p>
      <w:pPr>
        <w:pStyle w:val="Heading1"/>
        <w:spacing w:after="140" w:before="0"/>
      </w:pPr>
      <w:r>
        <w:rPr>
          <w:b w:val="false"/>
          <w:bCs w:val="false"/>
        </w:rPr>
        <w:t xml:space="preserve">Nombramiento de encargado de obra</w:t>
      </w:r>
    </w:p>
    <w:p>
      <w:pPr>
        <w:spacing w:after="140"/>
      </w:pPr>
      <w:r>
        <w:rPr>
          <w:b/>
          <w:bCs/>
        </w:rPr>
        <w:t xml:space="preserve">Obra:</w:t>
      </w:r>
      <w:r>
        <w:rPr>
          <w:b w:val="false"/>
          <w:bCs w:val="false"/>
        </w:rPr>
        <w:t xml:space="preserve"> Reforma integral, calle Trapería 8 · Calle Trapería 8, 30001 Murcia </w:t>
      </w:r>
      <w:r>
        <w:rPr>
          <w:b/>
          <w:bCs/>
        </w:rPr>
        <w:t xml:space="preserve">Empresa:</w:t>
      </w:r>
      <w:r>
        <w:rPr>
          <w:b w:val="false"/>
          <w:bCs w:val="false"/>
        </w:rPr>
        <w:t xml:space="preserve"> Reformas Vega del Río S.L. (B73111111) </w:t>
      </w:r>
      <w:r>
        <w:rPr>
          <w:b/>
          <w:bCs/>
        </w:rPr>
        <w:t xml:space="preserve">Designado:</w:t>
      </w:r>
      <w:r>
        <w:rPr>
          <w:b w:val="false"/>
          <w:bCs w:val="false"/>
        </w:rPr>
        <w:t xml:space="preserve"> Javier Nieto Cano · DNI 11223344W </w:t>
      </w:r>
      <w:r>
        <w:rPr>
          <w:b/>
          <w:bCs/>
        </w:rPr>
        <w:t xml:space="preserve">Fecha:</w:t>
      </w:r>
      <w:r>
        <w:rPr>
          <w:b w:val="false"/>
          <w:bCs w:val="false"/>
        </w:rPr>
        <w:t xml:space="preserve"> 2026-10-10</w:t>
      </w:r>
    </w:p>
    <w:p>
      <w:pPr>
        <w:pBdr>
          <w:left w:val="single" w:color="CBD5E1" w:sz="12" w:space="12"/>
        </w:pBdr>
        <w:spacing w:after="160" w:before="120"/>
        <w:ind w:left="340"/>
      </w:pPr>
      <w:r>
        <w:rPr>
          <w:b w:val="false"/>
          <w:bCs w:val="false"/>
          <w:color w:val="475569"/>
        </w:rPr>
        <w:t xml:space="preserve">Esta figura </w:t>
      </w:r>
      <w:r>
        <w:rPr>
          <w:b/>
          <w:bCs/>
          <w:color w:val="475569"/>
        </w:rPr>
        <w:t xml:space="preserve">no la impone ninguna norma</w:t>
      </w:r>
      <w:r>
        <w:rPr>
          <w:b w:val="false"/>
          <w:bCs w:val="false"/>
          <w:color w:val="475569"/>
        </w:rPr>
        <w:t xml:space="preserve">: la nombra la empresa. Sus funciones son las que aquí se le asignan, y valen por este documento y por el contrato, no por el BOE.</w:t>
      </w:r>
    </w:p>
    <w:p>
      <w:pPr>
        <w:pStyle w:val="Heading2"/>
        <w:spacing w:after="140" w:before="320"/>
      </w:pPr>
      <w:r>
        <w:rPr>
          <w:b w:val="false"/>
          <w:bCs w:val="false"/>
        </w:rPr>
        <w:t xml:space="preserve">Designación</w:t>
      </w:r>
    </w:p>
    <w:p>
      <w:pPr>
        <w:spacing w:after="140"/>
      </w:pPr>
      <w:r>
        <w:rPr>
          <w:b w:val="false"/>
          <w:bCs w:val="false"/>
        </w:rPr>
        <w:t xml:space="preserve">Reformas Vega del Río S.L. designa a </w:t>
      </w:r>
      <w:r>
        <w:rPr>
          <w:b/>
          <w:bCs/>
        </w:rPr>
        <w:t xml:space="preserve">Javier Nieto Cano</w:t>
      </w:r>
      <w:r>
        <w:rPr>
          <w:b w:val="false"/>
          <w:bCs w:val="false"/>
        </w:rPr>
        <w:t xml:space="preserve"> como </w:t>
      </w:r>
      <w:r>
        <w:rPr>
          <w:b/>
          <w:bCs/>
        </w:rPr>
        <w:t xml:space="preserve">encargado de obra</w:t>
      </w:r>
      <w:r>
        <w:rPr>
          <w:b w:val="false"/>
          <w:bCs w:val="false"/>
        </w:rPr>
        <w:t xml:space="preserve"> en la obra indicada, con las funciones que se relacionan a continuación.</w:t>
      </w:r>
    </w:p>
    <w:p>
      <w:pPr>
        <w:spacing w:after="140"/>
      </w:pPr>
      <w:r>
        <w:rPr>
          <w:b/>
          <w:bCs/>
        </w:rPr>
        <w:t xml:space="preserve">Vigencia:</w:t>
      </w:r>
      <w:r>
        <w:rPr>
          <w:b w:val="false"/>
          <w:bCs w:val="false"/>
        </w:rPr>
        <w:t xml:space="preserve"> Mientras dure la obra o el tramo de obra que se le asigne.</w:t>
      </w:r>
    </w:p>
    <w:p>
      <w:pPr>
        <w:pStyle w:val="Heading2"/>
        <w:spacing w:after="140" w:before="320"/>
      </w:pPr>
      <w:r>
        <w:rPr>
          <w:b w:val="false"/>
          <w:bCs w:val="false"/>
        </w:rPr>
        <w:t xml:space="preserve">Funciones</w:t>
      </w:r>
    </w:p>
    <w:p>
      <w:pPr>
        <w:spacing w:after="60"/>
        <w:ind w:left="340" w:hanging="240"/>
      </w:pPr>
      <w:r>
        <w:rPr>
          <w:b/>
          <w:bCs/>
          <w:color w:val="1D4ED8"/>
        </w:rPr>
        <w:t xml:space="preserve">1. </w:t>
      </w:r>
      <w:r>
        <w:rPr>
          <w:b w:val="false"/>
          <w:bCs w:val="false"/>
        </w:rPr>
        <w:t xml:space="preserve">Dirigir la ejecución material de los trabajos a pie de obra según las instrucciones del jefe de obra.</w:t>
      </w:r>
    </w:p>
    <w:p>
      <w:pPr>
        <w:spacing w:after="60"/>
        <w:ind w:left="340" w:hanging="240"/>
      </w:pPr>
      <w:r>
        <w:rPr>
          <w:b/>
          <w:bCs/>
          <w:color w:val="1D4ED8"/>
        </w:rPr>
        <w:t xml:space="preserve">2. </w:t>
      </w:r>
      <w:r>
        <w:rPr>
          <w:b w:val="false"/>
          <w:bCs w:val="false"/>
        </w:rPr>
        <w:t xml:space="preserve">Comprobar antes de cada tajo que están puestos los medios de protección colectiva previstos en el plan.</w:t>
      </w:r>
    </w:p>
    <w:p>
      <w:pPr>
        <w:spacing w:after="60"/>
        <w:ind w:left="340" w:hanging="240"/>
      </w:pPr>
      <w:r>
        <w:rPr>
          <w:b/>
          <w:bCs/>
          <w:color w:val="1D4ED8"/>
        </w:rPr>
        <w:t xml:space="preserve">3. </w:t>
      </w:r>
      <w:r>
        <w:rPr>
          <w:b w:val="false"/>
          <w:bCs w:val="false"/>
        </w:rPr>
        <w:t xml:space="preserve">Comprobar que cada trabajador tiene y usa los equipos de protección individual que le corresponden.</w:t>
      </w:r>
    </w:p>
    <w:p>
      <w:pPr>
        <w:spacing w:after="60"/>
        <w:ind w:left="340" w:hanging="240"/>
      </w:pPr>
      <w:r>
        <w:rPr>
          <w:b/>
          <w:bCs/>
          <w:color w:val="1D4ED8"/>
        </w:rPr>
        <w:t xml:space="preserve">4. </w:t>
      </w:r>
      <w:r>
        <w:rPr>
          <w:b w:val="false"/>
          <w:bCs w:val="false"/>
        </w:rPr>
        <w:t xml:space="preserve">Parar el tajo cuando aparezca un riesgo no previsto y comunicarlo de inmediato.</w:t>
      </w:r>
    </w:p>
    <w:p>
      <w:pPr>
        <w:pStyle w:val="Heading2"/>
        <w:spacing w:after="140" w:before="320"/>
      </w:pPr>
      <w:r>
        <w:rPr>
          <w:b w:val="false"/>
          <w:bCs w:val="false"/>
        </w:rPr>
        <w:t xml:space="preserve">Formación y medios</w:t>
      </w:r>
    </w:p>
    <w:p>
      <w:pPr>
        <w:spacing w:after="140"/>
      </w:pPr>
      <w:r>
        <w:rPr>
          <w:b w:val="false"/>
          <w:bCs w:val="false"/>
        </w:rPr>
        <w:t xml:space="preserve">Esta figura no tiene una formación exigida por norma. La que haga falta la fija la empresa.</w:t>
      </w:r>
    </w:p>
    <w:p>
      <w:pPr>
        <w:spacing w:after="140"/>
      </w:pPr>
      <w:r>
        <w:rPr>
          <w:b w:val="false"/>
          <w:bCs w:val="false"/>
        </w:rPr>
        <w:t xml:space="preserve">La empresa se compromete a facilitarle el tiempo y los medios necesarios para desempeñar estas funciones, y a informar al resto del personal de la obra de quién ocupa este puesto.</w:t>
      </w:r>
    </w:p>
    <w:p>
      <w:pPr>
        <w:pStyle w:val="Heading2"/>
        <w:spacing w:after="140" w:before="320"/>
      </w:pPr>
      <w:r>
        <w:rPr>
          <w:b w:val="false"/>
          <w:bCs w:val="false"/>
        </w:rPr>
        <w:t xml:space="preserve">Aceptación</w:t>
      </w:r>
    </w:p>
    <w:p>
      <w:pPr>
        <w:spacing w:after="140"/>
      </w:pPr>
      <w:r>
        <w:rPr>
          <w:b w:val="false"/>
          <w:bCs w:val="false"/>
        </w:rPr>
        <w:t xml:space="preserve">Yo, </w:t>
      </w:r>
      <w:r>
        <w:rPr>
          <w:b/>
          <w:bCs/>
        </w:rPr>
        <w:t xml:space="preserve">Javier Nieto Cano</w:t>
      </w:r>
      <w:r>
        <w:rPr>
          <w:b w:val="false"/>
          <w:bCs w:val="false"/>
        </w:rPr>
        <w:t xml:space="preserve">, declaro conocer las funciones que se me asignan, aceptar la designación y disponer de la formación necesaria para desempeñarla.</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
            </w:r>
          </w:p>
        </w:tc>
        <w:tc>
          <w:tcPr>
            <w:shd w:fill="F1F5F9" w:val="clear"/>
            <w:tcMar>
              <w:top w:type="dxa" w:w="80"/>
              <w:left w:type="dxa" w:w="120"/>
              <w:bottom w:type="dxa" w:w="80"/>
              <w:right w:type="dxa" w:w="120"/>
            </w:tcMar>
          </w:tcPr>
          <w:p>
            <w:pPr>
              <w:spacing w:after="0" w:before="0"/>
            </w:pPr>
            <w:r>
              <w:rPr>
                <w:b/>
                <w:bCs/>
                <w:color w:val="0F172A"/>
                <w:sz w:val="19"/>
                <w:szCs w:val="19"/>
              </w:rPr>
              <w:t xml:space="preserve">Nombre</w:t>
            </w:r>
          </w:p>
        </w:tc>
        <w:tc>
          <w:tcPr>
            <w:shd w:fill="F1F5F9" w:val="clear"/>
            <w:tcMar>
              <w:top w:type="dxa" w:w="80"/>
              <w:left w:type="dxa" w:w="120"/>
              <w:bottom w:type="dxa" w:w="80"/>
              <w:right w:type="dxa" w:w="120"/>
            </w:tcMar>
          </w:tcPr>
          <w:p>
            <w:pPr>
              <w:spacing w:after="0" w:before="0"/>
            </w:pPr>
            <w:r>
              <w:rPr>
                <w:b/>
                <w:bCs/>
                <w:color w:val="0F172A"/>
                <w:sz w:val="19"/>
                <w:szCs w:val="19"/>
              </w:rPr>
              <w:t xml:space="preserve">Firma</w:t>
            </w:r>
          </w:p>
        </w:tc>
        <w:tc>
          <w:tcPr>
            <w:shd w:fill="F1F5F9" w:val="clear"/>
            <w:tcMar>
              <w:top w:type="dxa" w:w="80"/>
              <w:left w:type="dxa" w:w="120"/>
              <w:bottom w:type="dxa" w:w="80"/>
              <w:right w:type="dxa" w:w="120"/>
            </w:tcMar>
          </w:tcPr>
          <w:p>
            <w:pPr>
              <w:spacing w:after="0" w:before="0"/>
            </w:pPr>
            <w:r>
              <w:rPr>
                <w:b/>
                <w:bCs/>
                <w:color w:val="0F172A"/>
                <w:sz w:val="19"/>
                <w:szCs w:val="19"/>
              </w:rPr>
              <w:t xml:space="preserve">Fecha</w:t>
            </w:r>
          </w:p>
        </w:tc>
      </w:tr>
      <w:tr>
        <w:tc>
          <w:tcPr>
            <w:tcMar>
              <w:top w:type="dxa" w:w="80"/>
              <w:left w:type="dxa" w:w="120"/>
              <w:bottom w:type="dxa" w:w="80"/>
              <w:right w:type="dxa" w:w="120"/>
            </w:tcMar>
          </w:tcPr>
          <w:p>
            <w:pPr>
              <w:spacing w:after="0" w:before="0"/>
            </w:pPr>
            <w:r>
              <w:rPr>
                <w:b w:val="false"/>
                <w:bCs w:val="false"/>
                <w:color w:val="0F172A"/>
                <w:sz w:val="19"/>
                <w:szCs w:val="19"/>
              </w:rPr>
              <w:t xml:space="preserve">Por la empresa</w:t>
            </w:r>
          </w:p>
        </w:tc>
        <w:tc>
          <w:tcPr>
            <w:tcMar>
              <w:top w:type="dxa" w:w="80"/>
              <w:left w:type="dxa" w:w="120"/>
              <w:bottom w:type="dxa" w:w="80"/>
              <w:right w:type="dxa" w:w="120"/>
            </w:tcMar>
          </w:tcPr>
          <w:p>
            <w:pPr>
              <w:spacing w:after="0" w:before="0"/>
            </w:pPr>
            <w:r>
              <w:rPr>
                <w:b w:val="false"/>
                <w:bCs w:val="false"/>
                <w:color w:val="0F172A"/>
                <w:sz w:val="19"/>
                <w:szCs w:val="19"/>
              </w:rPr>
              <w:t xml:space="preserve">Reformas Vega del Río S.L.</w:t>
            </w:r>
          </w:p>
        </w:tc>
        <w:tc>
          <w:tcPr>
            <w:tcMar>
              <w:top w:type="dxa" w:w="80"/>
              <w:left w:type="dxa" w:w="120"/>
              <w:bottom w:type="dxa" w:w="80"/>
              <w:right w:type="dxa" w:w="120"/>
            </w:tcMar>
          </w:tcPr>
          <w:p>
            <w:pPr>
              <w:spacing w:after="0" w:before="0"/>
            </w:pPr>
            <w:r>
              <w:rPr>
                <w:b w:val="false"/>
                <w:bCs w:val="false"/>
                <w:color w:val="0F172A"/>
                <w:sz w:val="19"/>
                <w:szCs w:val="19"/>
              </w:rPr>
              <w:t xml:space="preserve">______________</w:t>
            </w:r>
          </w:p>
        </w:tc>
        <w:tc>
          <w:tcPr>
            <w:tcMar>
              <w:top w:type="dxa" w:w="80"/>
              <w:left w:type="dxa" w:w="120"/>
              <w:bottom w:type="dxa" w:w="80"/>
              <w:right w:type="dxa" w:w="120"/>
            </w:tcMar>
          </w:tcPr>
          <w:p>
            <w:pPr>
              <w:spacing w:after="0" w:before="0"/>
            </w:pPr>
            <w:r>
              <w:rPr>
                <w:b w:val="false"/>
                <w:bCs w:val="false"/>
                <w:color w:val="0F172A"/>
                <w:sz w:val="19"/>
                <w:szCs w:val="19"/>
              </w:rPr>
              <w:t xml:space="preserve">2026-10-10</w:t>
            </w:r>
          </w:p>
        </w:tc>
      </w:tr>
      <w:tr>
        <w:tc>
          <w:tcPr>
            <w:tcMar>
              <w:top w:type="dxa" w:w="80"/>
              <w:left w:type="dxa" w:w="120"/>
              <w:bottom w:type="dxa" w:w="80"/>
              <w:right w:type="dxa" w:w="120"/>
            </w:tcMar>
          </w:tcPr>
          <w:p>
            <w:pPr>
              <w:spacing w:after="0" w:before="0"/>
            </w:pPr>
            <w:r>
              <w:rPr>
                <w:b w:val="false"/>
                <w:bCs w:val="false"/>
                <w:color w:val="0F172A"/>
                <w:sz w:val="19"/>
                <w:szCs w:val="19"/>
              </w:rPr>
              <w:t xml:space="preserve">El designado</w:t>
            </w:r>
          </w:p>
        </w:tc>
        <w:tc>
          <w:tcPr>
            <w:tcMar>
              <w:top w:type="dxa" w:w="80"/>
              <w:left w:type="dxa" w:w="120"/>
              <w:bottom w:type="dxa" w:w="80"/>
              <w:right w:type="dxa" w:w="120"/>
            </w:tcMar>
          </w:tcPr>
          <w:p>
            <w:pPr>
              <w:spacing w:after="0" w:before="0"/>
            </w:pPr>
            <w:r>
              <w:rPr>
                <w:b w:val="false"/>
                <w:bCs w:val="false"/>
                <w:color w:val="0F172A"/>
                <w:sz w:val="19"/>
                <w:szCs w:val="19"/>
              </w:rPr>
              <w:t xml:space="preserve">Javier Nieto Cano</w:t>
            </w:r>
          </w:p>
        </w:tc>
        <w:tc>
          <w:tcPr>
            <w:tcMar>
              <w:top w:type="dxa" w:w="80"/>
              <w:left w:type="dxa" w:w="120"/>
              <w:bottom w:type="dxa" w:w="80"/>
              <w:right w:type="dxa" w:w="120"/>
            </w:tcMar>
          </w:tcPr>
          <w:p>
            <w:pPr>
              <w:spacing w:after="0" w:before="0"/>
            </w:pPr>
            <w:r>
              <w:rPr>
                <w:b w:val="false"/>
                <w:bCs w:val="false"/>
                <w:color w:val="0F172A"/>
                <w:sz w:val="19"/>
                <w:szCs w:val="19"/>
              </w:rPr>
              <w:t xml:space="preserve">______________</w:t>
            </w:r>
          </w:p>
        </w:tc>
        <w:tc>
          <w:tcPr>
            <w:tcMar>
              <w:top w:type="dxa" w:w="80"/>
              <w:left w:type="dxa" w:w="120"/>
              <w:bottom w:type="dxa" w:w="80"/>
              <w:right w:type="dxa" w:w="120"/>
            </w:tcMar>
          </w:tcPr>
          <w:p>
            <w:pPr>
              <w:spacing w:after="0" w:before="0"/>
            </w:pPr>
            <w:r>
              <w:rPr>
                <w:b w:val="false"/>
                <w:bCs w:val="false"/>
                <w:color w:val="0F172A"/>
                <w:sz w:val="19"/>
                <w:szCs w:val="19"/>
              </w:rPr>
              <w:t xml:space="preserve">2026-10-10</w:t>
            </w:r>
          </w:p>
        </w:tc>
      </w:tr>
    </w:tbl>
    <w:p>
      <w:pPr>
        <w:spacing w:after="160"/>
      </w:pPr>
    </w:p>
    <w:p>
      <w:pPr>
        <w:pBdr>
          <w:left w:val="single" w:color="CBD5E1" w:sz="12" w:space="12"/>
        </w:pBdr>
        <w:spacing w:after="160" w:before="120"/>
        <w:ind w:left="340"/>
      </w:pPr>
      <w:r>
        <w:rPr>
          <w:b w:val="false"/>
          <w:bCs w:val="false"/>
          <w:color w:val="475569"/>
        </w:rPr>
        <w:t xml:space="preserve">Una copia firmada se queda en la obra y otra en el expediente de la empresa. La que está en un cajón de la oficina no la ve nadie el día que hace falta.</w:t>
      </w:r>
    </w:p>
    <w:p>
      <w:r>
        <w:br w:type="page"/>
      </w:r>
    </w:p>
    <w:p>
      <w:pPr>
        <w:spacing w:after="200"/>
      </w:pPr>
      <w:r>
        <w:rPr>
          <w:b/>
          <w:bCs/>
          <w:color w:val="1D4ED8"/>
          <w:sz w:val="18"/>
          <w:szCs w:val="18"/>
        </w:rPr>
        <w:t xml:space="preserve">NOMBRAMIENTO — RESPONSABLE DE EMERGENCIAS Y PRIMEROS AUXILIOS — ROSA PARDO GIL</w:t>
      </w:r>
    </w:p>
    <w:p>
      <w:pPr>
        <w:pStyle w:val="Heading1"/>
        <w:spacing w:after="140" w:before="0"/>
      </w:pPr>
      <w:r>
        <w:rPr>
          <w:b w:val="false"/>
          <w:bCs w:val="false"/>
        </w:rPr>
        <w:t xml:space="preserve">Nombramiento de responsable de emergencias y primeros auxilios</w:t>
      </w:r>
    </w:p>
    <w:p>
      <w:pPr>
        <w:spacing w:after="140"/>
      </w:pPr>
      <w:r>
        <w:rPr>
          <w:b/>
          <w:bCs/>
        </w:rPr>
        <w:t xml:space="preserve">Obra:</w:t>
      </w:r>
      <w:r>
        <w:rPr>
          <w:b w:val="false"/>
          <w:bCs w:val="false"/>
        </w:rPr>
        <w:t xml:space="preserve"> Reforma integral, calle Trapería 8 · Calle Trapería 8, 30001 Murcia </w:t>
      </w:r>
      <w:r>
        <w:rPr>
          <w:b/>
          <w:bCs/>
        </w:rPr>
        <w:t xml:space="preserve">Empresa:</w:t>
      </w:r>
      <w:r>
        <w:rPr>
          <w:b w:val="false"/>
          <w:bCs w:val="false"/>
        </w:rPr>
        <w:t xml:space="preserve"> Reformas Vega del Río S.L. (B73111111) </w:t>
      </w:r>
      <w:r>
        <w:rPr>
          <w:b/>
          <w:bCs/>
        </w:rPr>
        <w:t xml:space="preserve">Designado:</w:t>
      </w:r>
      <w:r>
        <w:rPr>
          <w:b w:val="false"/>
          <w:bCs w:val="false"/>
        </w:rPr>
        <w:t xml:space="preserve"> Rosa Pardo Gil · DNI 55667788T </w:t>
      </w:r>
      <w:r>
        <w:rPr>
          <w:b/>
          <w:bCs/>
        </w:rPr>
        <w:t xml:space="preserve">Fecha:</w:t>
      </w:r>
      <w:r>
        <w:rPr>
          <w:b w:val="false"/>
          <w:bCs w:val="false"/>
        </w:rPr>
        <w:t xml:space="preserve"> 2026-10-10</w:t>
      </w:r>
    </w:p>
    <w:p>
      <w:pPr>
        <w:pBdr>
          <w:left w:val="single" w:color="CBD5E1" w:sz="12" w:space="12"/>
        </w:pBdr>
        <w:spacing w:after="160" w:before="120"/>
        <w:ind w:left="340"/>
      </w:pPr>
      <w:r>
        <w:rPr>
          <w:b w:val="false"/>
          <w:bCs w:val="false"/>
          <w:color w:val="475569"/>
        </w:rPr>
        <w:t xml:space="preserve">Esta figura la exige la ley. Las funciones que van abajo son las que le atribuye la norma, con su artículo.</w:t>
      </w:r>
    </w:p>
    <w:p>
      <w:pPr>
        <w:pStyle w:val="Heading2"/>
        <w:spacing w:after="140" w:before="320"/>
      </w:pPr>
      <w:r>
        <w:rPr>
          <w:b w:val="false"/>
          <w:bCs w:val="false"/>
        </w:rPr>
        <w:t xml:space="preserve">Designación</w:t>
      </w:r>
    </w:p>
    <w:p>
      <w:pPr>
        <w:spacing w:after="140"/>
      </w:pPr>
      <w:r>
        <w:rPr>
          <w:b w:val="false"/>
          <w:bCs w:val="false"/>
        </w:rPr>
        <w:t xml:space="preserve">Reformas Vega del Río S.L. designa a </w:t>
      </w:r>
      <w:r>
        <w:rPr>
          <w:b/>
          <w:bCs/>
        </w:rPr>
        <w:t xml:space="preserve">Rosa Pardo Gil</w:t>
      </w:r>
      <w:r>
        <w:rPr>
          <w:b w:val="false"/>
          <w:bCs w:val="false"/>
        </w:rPr>
        <w:t xml:space="preserve"> como </w:t>
      </w:r>
      <w:r>
        <w:rPr>
          <w:b/>
          <w:bCs/>
        </w:rPr>
        <w:t xml:space="preserve">responsable de emergencias y primeros auxilios</w:t>
      </w:r>
      <w:r>
        <w:rPr>
          <w:b w:val="false"/>
          <w:bCs w:val="false"/>
        </w:rPr>
        <w:t xml:space="preserve"> en la obra indicada, con las funciones que se relacionan a continuación.</w:t>
      </w:r>
    </w:p>
    <w:p>
      <w:pPr>
        <w:spacing w:after="140"/>
      </w:pPr>
      <w:r>
        <w:rPr>
          <w:b/>
          <w:bCs/>
        </w:rPr>
        <w:t xml:space="preserve">Vigencia:</w:t>
      </w:r>
      <w:r>
        <w:rPr>
          <w:b w:val="false"/>
          <w:bCs w:val="false"/>
        </w:rPr>
        <w:t xml:space="preserve"> Mientras dure la obra.</w:t>
      </w:r>
    </w:p>
    <w:p>
      <w:pPr>
        <w:pStyle w:val="Heading2"/>
        <w:spacing w:after="140" w:before="320"/>
      </w:pPr>
      <w:r>
        <w:rPr>
          <w:b w:val="false"/>
          <w:bCs w:val="false"/>
        </w:rPr>
        <w:t xml:space="preserve">Funciones</w:t>
      </w:r>
    </w:p>
    <w:p>
      <w:pPr>
        <w:spacing w:after="60"/>
        <w:ind w:left="340" w:hanging="240"/>
      </w:pPr>
      <w:r>
        <w:rPr>
          <w:b/>
          <w:bCs/>
          <w:color w:val="1D4ED8"/>
        </w:rPr>
        <w:t xml:space="preserve">1. </w:t>
      </w:r>
      <w:r>
        <w:rPr>
          <w:b w:val="false"/>
          <w:bCs w:val="false"/>
        </w:rPr>
        <w:t xml:space="preserve">Actuar en caso de emergencia gestionando las primeras intervenciones.</w:t>
      </w:r>
    </w:p>
    <w:p>
      <w:pPr>
        <w:spacing w:after="60"/>
        <w:ind w:left="340" w:hanging="240"/>
      </w:pPr>
      <w:r>
        <w:rPr>
          <w:b/>
          <w:bCs/>
          <w:color w:val="1D4ED8"/>
        </w:rPr>
        <w:t xml:space="preserve">2. </w:t>
      </w:r>
      <w:r>
        <w:rPr>
          <w:b w:val="false"/>
          <w:bCs w:val="false"/>
        </w:rPr>
        <w:t xml:space="preserve">Mantener localizables y accesibles el botiquín y los medios de extinción previstos en el plan.</w:t>
      </w:r>
    </w:p>
    <w:p>
      <w:pPr>
        <w:spacing w:after="60"/>
        <w:ind w:left="340" w:hanging="240"/>
      </w:pPr>
      <w:r>
        <w:rPr>
          <w:b/>
          <w:bCs/>
          <w:color w:val="1D4ED8"/>
        </w:rPr>
        <w:t xml:space="preserve">3. </w:t>
      </w:r>
      <w:r>
        <w:rPr>
          <w:b w:val="false"/>
          <w:bCs w:val="false"/>
        </w:rPr>
        <w:t xml:space="preserve">Tener a la vista en la obra los teléfonos de emergencia y el itinerario al centro sanitario más cercano.</w:t>
      </w:r>
    </w:p>
    <w:p>
      <w:pPr>
        <w:spacing w:after="60"/>
        <w:ind w:left="340" w:hanging="240"/>
      </w:pPr>
      <w:r>
        <w:rPr>
          <w:b/>
          <w:bCs/>
          <w:color w:val="1D4ED8"/>
        </w:rPr>
        <w:t xml:space="preserve">4. </w:t>
      </w:r>
      <w:r>
        <w:rPr>
          <w:b w:val="false"/>
          <w:bCs w:val="false"/>
        </w:rPr>
        <w:t xml:space="preserve">Dar aviso y acompañar la evacuación cuando haga falta.</w:t>
      </w:r>
    </w:p>
    <w:p>
      <w:pPr>
        <w:pStyle w:val="Heading2"/>
        <w:spacing w:after="140" w:before="320"/>
      </w:pPr>
      <w:r>
        <w:rPr>
          <w:b w:val="false"/>
          <w:bCs w:val="false"/>
        </w:rPr>
        <w:t xml:space="preserve">Formación y medios</w:t>
      </w:r>
    </w:p>
    <w:p>
      <w:pPr>
        <w:spacing w:after="140"/>
      </w:pPr>
      <w:r>
        <w:rPr>
          <w:b/>
          <w:bCs/>
        </w:rPr>
        <w:t xml:space="preserve">Formación exigida:</w:t>
      </w:r>
      <w:r>
        <w:rPr>
          <w:b w:val="false"/>
          <w:bCs w:val="false"/>
        </w:rPr>
        <w:t xml:space="preserve"> Formación de nivel básico y formación específica en primeros auxilios. </w:t>
      </w:r>
      <w:r>
        <w:rPr>
          <w:b/>
          <w:bCs/>
        </w:rPr>
        <w:t xml:space="preserve">Formación acreditada:</w:t>
      </w:r>
      <w:r>
        <w:rPr>
          <w:b w:val="false"/>
          <w:bCs w:val="false"/>
        </w:rPr>
        <w:t xml:space="preserve"> Nivel básico y primeros auxilios, 20 horas.</w:t>
      </w:r>
    </w:p>
    <w:p>
      <w:pPr>
        <w:spacing w:after="140"/>
      </w:pPr>
      <w:r>
        <w:rPr>
          <w:b w:val="false"/>
          <w:bCs w:val="false"/>
        </w:rPr>
        <w:t xml:space="preserve">La empresa se compromete a facilitarle el tiempo y los medios necesarios para desempeñar estas funciones, y a informar al resto del personal de la obra de quién ocupa este puesto.</w:t>
      </w:r>
    </w:p>
    <w:p>
      <w:pPr>
        <w:pStyle w:val="Heading2"/>
        <w:spacing w:after="140" w:before="320"/>
      </w:pPr>
      <w:r>
        <w:rPr>
          <w:b w:val="false"/>
          <w:bCs w:val="false"/>
        </w:rPr>
        <w:t xml:space="preserve">Aceptación</w:t>
      </w:r>
    </w:p>
    <w:p>
      <w:pPr>
        <w:spacing w:after="140"/>
      </w:pPr>
      <w:r>
        <w:rPr>
          <w:b w:val="false"/>
          <w:bCs w:val="false"/>
        </w:rPr>
        <w:t xml:space="preserve">Yo, </w:t>
      </w:r>
      <w:r>
        <w:rPr>
          <w:b/>
          <w:bCs/>
        </w:rPr>
        <w:t xml:space="preserve">Rosa Pardo Gil</w:t>
      </w:r>
      <w:r>
        <w:rPr>
          <w:b w:val="false"/>
          <w:bCs w:val="false"/>
        </w:rPr>
        <w:t xml:space="preserve">, declaro conocer las funciones que se me asignan, aceptar la designación y disponer de la formación necesaria para desempeñarla.</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
            </w:r>
          </w:p>
        </w:tc>
        <w:tc>
          <w:tcPr>
            <w:shd w:fill="F1F5F9" w:val="clear"/>
            <w:tcMar>
              <w:top w:type="dxa" w:w="80"/>
              <w:left w:type="dxa" w:w="120"/>
              <w:bottom w:type="dxa" w:w="80"/>
              <w:right w:type="dxa" w:w="120"/>
            </w:tcMar>
          </w:tcPr>
          <w:p>
            <w:pPr>
              <w:spacing w:after="0" w:before="0"/>
            </w:pPr>
            <w:r>
              <w:rPr>
                <w:b/>
                <w:bCs/>
                <w:color w:val="0F172A"/>
                <w:sz w:val="19"/>
                <w:szCs w:val="19"/>
              </w:rPr>
              <w:t xml:space="preserve">Nombre</w:t>
            </w:r>
          </w:p>
        </w:tc>
        <w:tc>
          <w:tcPr>
            <w:shd w:fill="F1F5F9" w:val="clear"/>
            <w:tcMar>
              <w:top w:type="dxa" w:w="80"/>
              <w:left w:type="dxa" w:w="120"/>
              <w:bottom w:type="dxa" w:w="80"/>
              <w:right w:type="dxa" w:w="120"/>
            </w:tcMar>
          </w:tcPr>
          <w:p>
            <w:pPr>
              <w:spacing w:after="0" w:before="0"/>
            </w:pPr>
            <w:r>
              <w:rPr>
                <w:b/>
                <w:bCs/>
                <w:color w:val="0F172A"/>
                <w:sz w:val="19"/>
                <w:szCs w:val="19"/>
              </w:rPr>
              <w:t xml:space="preserve">Firma</w:t>
            </w:r>
          </w:p>
        </w:tc>
        <w:tc>
          <w:tcPr>
            <w:shd w:fill="F1F5F9" w:val="clear"/>
            <w:tcMar>
              <w:top w:type="dxa" w:w="80"/>
              <w:left w:type="dxa" w:w="120"/>
              <w:bottom w:type="dxa" w:w="80"/>
              <w:right w:type="dxa" w:w="120"/>
            </w:tcMar>
          </w:tcPr>
          <w:p>
            <w:pPr>
              <w:spacing w:after="0" w:before="0"/>
            </w:pPr>
            <w:r>
              <w:rPr>
                <w:b/>
                <w:bCs/>
                <w:color w:val="0F172A"/>
                <w:sz w:val="19"/>
                <w:szCs w:val="19"/>
              </w:rPr>
              <w:t xml:space="preserve">Fecha</w:t>
            </w:r>
          </w:p>
        </w:tc>
      </w:tr>
      <w:tr>
        <w:tc>
          <w:tcPr>
            <w:tcMar>
              <w:top w:type="dxa" w:w="80"/>
              <w:left w:type="dxa" w:w="120"/>
              <w:bottom w:type="dxa" w:w="80"/>
              <w:right w:type="dxa" w:w="120"/>
            </w:tcMar>
          </w:tcPr>
          <w:p>
            <w:pPr>
              <w:spacing w:after="0" w:before="0"/>
            </w:pPr>
            <w:r>
              <w:rPr>
                <w:b w:val="false"/>
                <w:bCs w:val="false"/>
                <w:color w:val="0F172A"/>
                <w:sz w:val="19"/>
                <w:szCs w:val="19"/>
              </w:rPr>
              <w:t xml:space="preserve">Por la empresa</w:t>
            </w:r>
          </w:p>
        </w:tc>
        <w:tc>
          <w:tcPr>
            <w:tcMar>
              <w:top w:type="dxa" w:w="80"/>
              <w:left w:type="dxa" w:w="120"/>
              <w:bottom w:type="dxa" w:w="80"/>
              <w:right w:type="dxa" w:w="120"/>
            </w:tcMar>
          </w:tcPr>
          <w:p>
            <w:pPr>
              <w:spacing w:after="0" w:before="0"/>
            </w:pPr>
            <w:r>
              <w:rPr>
                <w:b w:val="false"/>
                <w:bCs w:val="false"/>
                <w:color w:val="0F172A"/>
                <w:sz w:val="19"/>
                <w:szCs w:val="19"/>
              </w:rPr>
              <w:t xml:space="preserve">Reformas Vega del Río S.L.</w:t>
            </w:r>
          </w:p>
        </w:tc>
        <w:tc>
          <w:tcPr>
            <w:tcMar>
              <w:top w:type="dxa" w:w="80"/>
              <w:left w:type="dxa" w:w="120"/>
              <w:bottom w:type="dxa" w:w="80"/>
              <w:right w:type="dxa" w:w="120"/>
            </w:tcMar>
          </w:tcPr>
          <w:p>
            <w:pPr>
              <w:spacing w:after="0" w:before="0"/>
            </w:pPr>
            <w:r>
              <w:rPr>
                <w:b w:val="false"/>
                <w:bCs w:val="false"/>
                <w:color w:val="0F172A"/>
                <w:sz w:val="19"/>
                <w:szCs w:val="19"/>
              </w:rPr>
              <w:t xml:space="preserve">______________</w:t>
            </w:r>
          </w:p>
        </w:tc>
        <w:tc>
          <w:tcPr>
            <w:tcMar>
              <w:top w:type="dxa" w:w="80"/>
              <w:left w:type="dxa" w:w="120"/>
              <w:bottom w:type="dxa" w:w="80"/>
              <w:right w:type="dxa" w:w="120"/>
            </w:tcMar>
          </w:tcPr>
          <w:p>
            <w:pPr>
              <w:spacing w:after="0" w:before="0"/>
            </w:pPr>
            <w:r>
              <w:rPr>
                <w:b w:val="false"/>
                <w:bCs w:val="false"/>
                <w:color w:val="0F172A"/>
                <w:sz w:val="19"/>
                <w:szCs w:val="19"/>
              </w:rPr>
              <w:t xml:space="preserve">2026-10-10</w:t>
            </w:r>
          </w:p>
        </w:tc>
      </w:tr>
      <w:tr>
        <w:tc>
          <w:tcPr>
            <w:tcMar>
              <w:top w:type="dxa" w:w="80"/>
              <w:left w:type="dxa" w:w="120"/>
              <w:bottom w:type="dxa" w:w="80"/>
              <w:right w:type="dxa" w:w="120"/>
            </w:tcMar>
          </w:tcPr>
          <w:p>
            <w:pPr>
              <w:spacing w:after="0" w:before="0"/>
            </w:pPr>
            <w:r>
              <w:rPr>
                <w:b w:val="false"/>
                <w:bCs w:val="false"/>
                <w:color w:val="0F172A"/>
                <w:sz w:val="19"/>
                <w:szCs w:val="19"/>
              </w:rPr>
              <w:t xml:space="preserve">El designado</w:t>
            </w:r>
          </w:p>
        </w:tc>
        <w:tc>
          <w:tcPr>
            <w:tcMar>
              <w:top w:type="dxa" w:w="80"/>
              <w:left w:type="dxa" w:w="120"/>
              <w:bottom w:type="dxa" w:w="80"/>
              <w:right w:type="dxa" w:w="120"/>
            </w:tcMar>
          </w:tcPr>
          <w:p>
            <w:pPr>
              <w:spacing w:after="0" w:before="0"/>
            </w:pPr>
            <w:r>
              <w:rPr>
                <w:b w:val="false"/>
                <w:bCs w:val="false"/>
                <w:color w:val="0F172A"/>
                <w:sz w:val="19"/>
                <w:szCs w:val="19"/>
              </w:rPr>
              <w:t xml:space="preserve">Rosa Pardo Gil</w:t>
            </w:r>
          </w:p>
        </w:tc>
        <w:tc>
          <w:tcPr>
            <w:tcMar>
              <w:top w:type="dxa" w:w="80"/>
              <w:left w:type="dxa" w:w="120"/>
              <w:bottom w:type="dxa" w:w="80"/>
              <w:right w:type="dxa" w:w="120"/>
            </w:tcMar>
          </w:tcPr>
          <w:p>
            <w:pPr>
              <w:spacing w:after="0" w:before="0"/>
            </w:pPr>
            <w:r>
              <w:rPr>
                <w:b w:val="false"/>
                <w:bCs w:val="false"/>
                <w:color w:val="0F172A"/>
                <w:sz w:val="19"/>
                <w:szCs w:val="19"/>
              </w:rPr>
              <w:t xml:space="preserve">______________</w:t>
            </w:r>
          </w:p>
        </w:tc>
        <w:tc>
          <w:tcPr>
            <w:tcMar>
              <w:top w:type="dxa" w:w="80"/>
              <w:left w:type="dxa" w:w="120"/>
              <w:bottom w:type="dxa" w:w="80"/>
              <w:right w:type="dxa" w:w="120"/>
            </w:tcMar>
          </w:tcPr>
          <w:p>
            <w:pPr>
              <w:spacing w:after="0" w:before="0"/>
            </w:pPr>
            <w:r>
              <w:rPr>
                <w:b w:val="false"/>
                <w:bCs w:val="false"/>
                <w:color w:val="0F172A"/>
                <w:sz w:val="19"/>
                <w:szCs w:val="19"/>
              </w:rPr>
              <w:t xml:space="preserve">2026-10-10</w:t>
            </w:r>
          </w:p>
        </w:tc>
      </w:tr>
    </w:tbl>
    <w:p>
      <w:pPr>
        <w:spacing w:after="160"/>
      </w:pPr>
    </w:p>
    <w:p>
      <w:pPr>
        <w:pBdr>
          <w:left w:val="single" w:color="CBD5E1" w:sz="12" w:space="12"/>
        </w:pBdr>
        <w:spacing w:after="160" w:before="120"/>
        <w:ind w:left="340"/>
      </w:pPr>
      <w:r>
        <w:rPr>
          <w:b w:val="false"/>
          <w:bCs w:val="false"/>
          <w:color w:val="475569"/>
        </w:rPr>
        <w:t xml:space="preserve">Una copia firmada se queda en la obra y otra en el expediente de la empresa. La que está en un cajón de la oficina no la ve nadie el día que hace falta.</w:t>
      </w:r>
    </w:p>
    <w:p>
      <w:r>
        <w:br w:type="page"/>
      </w:r>
    </w:p>
    <w:p>
      <w:pPr>
        <w:spacing w:after="200"/>
      </w:pPr>
      <w:r>
        <w:rPr>
          <w:b/>
          <w:bCs/>
          <w:color w:val="1D4ED8"/>
          <w:sz w:val="18"/>
          <w:szCs w:val="18"/>
        </w:rPr>
        <w:t xml:space="preserve">ADVERTENCIAS</w:t>
      </w:r>
    </w:p>
    <w:p>
      <w:pPr>
        <w:pStyle w:val="Heading1"/>
        <w:spacing w:after="140" w:before="0"/>
      </w:pPr>
      <w:r>
        <w:rPr>
          <w:b w:val="false"/>
          <w:bCs w:val="false"/>
        </w:rPr>
        <w:t xml:space="preserve">Advertencias</w:t>
      </w:r>
    </w:p>
    <w:p>
      <w:pPr>
        <w:spacing w:after="60"/>
        <w:ind w:left="340" w:hanging="240"/>
      </w:pPr>
      <w:r>
        <w:rPr>
          <w:b/>
          <w:bCs/>
          <w:color w:val="1D4ED8"/>
        </w:rPr>
        <w:t xml:space="preserve">•	</w:t>
      </w:r>
      <w:r>
        <w:rPr>
          <w:b/>
          <w:bCs/>
        </w:rPr>
        <w:t xml:space="preserve">El nombramiento sin la aceptación firmada no acredita nada.</w:t>
      </w:r>
      <w:r>
        <w:rPr>
          <w:b w:val="false"/>
          <w:bCs w:val="false"/>
        </w:rPr>
        <w:t xml:space="preserve"> Cada documento lleva las dos firmas: fírmalas antes de que empiece la obra, no el día que aparece la inspección.</w:t>
      </w:r>
    </w:p>
    <w:p>
      <w:pPr>
        <w:spacing w:after="60"/>
        <w:ind w:left="340" w:hanging="240"/>
      </w:pPr>
      <w:r>
        <w:rPr>
          <w:b/>
          <w:bCs/>
          <w:color w:val="1D4ED8"/>
        </w:rPr>
        <w:t xml:space="preserve">•	</w:t>
      </w:r>
      <w:r>
        <w:rPr>
          <w:b w:val="false"/>
          <w:bCs w:val="false"/>
        </w:rPr>
        <w:t xml:space="preserve">El jefe de obra y el encargado no los nombra ninguna norma: los nombra tu empresa. Sus documentos lo dicen así, y no citan un artículo que no existe.</w:t>
      </w:r>
    </w:p>
    <w:p>
      <w:pPr>
        <w:spacing w:after="60"/>
        <w:ind w:left="340" w:hanging="240"/>
      </w:pPr>
      <w:r>
        <w:rPr>
          <w:b/>
          <w:bCs/>
          <w:color w:val="1D4ED8"/>
        </w:rPr>
        <w:t xml:space="preserve">•	</w:t>
      </w:r>
      <w:r>
        <w:rPr>
          <w:b w:val="false"/>
          <w:bCs w:val="false"/>
        </w:rPr>
        <w:t xml:space="preserve">Esto no sustituye a la evaluación de riesgos ni al concierto con tu servicio de prevención. Es el reparto de papeles dentro de la obra, nada más.</w:t>
      </w:r>
    </w:p>
    <w:p>
      <w:r>
        <w:br w:type="page"/>
      </w:r>
    </w:p>
    <w:p>
      <w:pPr>
        <w:spacing w:after="200"/>
      </w:pPr>
      <w:r>
        <w:rPr>
          <w:b/>
          <w:bCs/>
          <w:color w:val="1D4ED8"/>
          <w:sz w:val="18"/>
          <w:szCs w:val="18"/>
        </w:rPr>
        <w:t xml:space="preserve">DE DÓNDE SALE CADA COSA</w:t>
      </w:r>
    </w:p>
    <w:p>
      <w:pPr>
        <w:pStyle w:val="Heading1"/>
        <w:spacing w:after="140" w:before="0"/>
      </w:pPr>
      <w:r>
        <w:rPr>
          <w:b w:val="false"/>
          <w:bCs w:val="false"/>
        </w:rPr>
        <w:t xml:space="preserve">De dónde sale cada cosa</w:t>
      </w:r>
    </w:p>
    <w:p>
      <w:pPr>
        <w:spacing w:after="140"/>
      </w:pPr>
      <w:r>
        <w:rPr>
          <w:b w:val="false"/>
          <w:bCs w:val="false"/>
        </w:rPr>
        <w:t xml:space="preserve">Cada afirmación con su norma, su artículo y el enlace a la fuente oficial. La firma y la responsabilidad son de quien presenta el documento.</w:t>
      </w:r>
    </w:p>
    <w:p>
      <w:pPr>
        <w:spacing w:after="140"/>
      </w:pPr>
      <w:r>
        <w:rPr>
          <w:b/>
          <w:bCs/>
        </w:rPr>
        <w:t xml:space="preserve">Ley 31/1995, de 8 de noviembre, de Prevención de Riesgos Laborales, art. 32 bis</w:t>
      </w:r>
    </w:p>
    <w:p>
      <w:pPr>
        <w:spacing w:after="140"/>
      </w:pPr>
      <w:r>
        <w:rPr>
          <w:b w:val="false"/>
          <w:bCs w:val="false"/>
        </w:rPr>
        <w:t xml:space="preserve">La presencia en el centro de trabajo de los recursos preventivos será necesaria cuando los riesgos puedan verse agravados o modificados en el desarrollo del proceso o la actividad, por la concurrencia de operaciones diversas que se desarrollan sucesiva o simultáneamente y que hagan preciso el control de la correcta aplicación de los métodos de trabajo.</w:t>
      </w:r>
    </w:p>
    <w:p>
      <w:pPr>
        <w:spacing w:after="140"/>
      </w:pPr>
      <w:r>
        <w:rPr>
          <w:b w:val="false"/>
          <w:bCs w:val="false"/>
        </w:rPr>
        <w:t xml:space="preserve">https://www.boe.es/buscar/act.php?id=BOE-A-1995-24292</w:t>
      </w:r>
    </w:p>
    <w:p>
      <w:pPr>
        <w:spacing w:after="140"/>
      </w:pPr>
      <w:r>
        <w:rPr>
          <w:b/>
          <w:bCs/>
        </w:rPr>
        <w:t xml:space="preserve">Real Decreto 39/1997, de 17 de enero, Reglamento de los Servicios de Prevención, art. 22 bis.1.b.1</w:t>
      </w:r>
    </w:p>
    <w:p>
      <w:pPr>
        <w:spacing w:after="140"/>
      </w:pPr>
      <w:r>
        <w:rPr>
          <w:b w:val="false"/>
          <w:bCs w:val="false"/>
        </w:rPr>
        <w:t xml:space="preserve">La presencia de los recursos preventivos será necesaria cuando se realicen trabajos con riesgos especialmente graves de caída desde altura, por las particulares características de la actividad desarrollada, los procedimientos aplicados, o el entorno del puesto de trabajo.</w:t>
      </w:r>
    </w:p>
    <w:p>
      <w:pPr>
        <w:spacing w:after="140"/>
      </w:pPr>
      <w:r>
        <w:rPr>
          <w:b w:val="false"/>
          <w:bCs w:val="false"/>
        </w:rPr>
        <w:t xml:space="preserve">https://www.boe.es/buscar/act.php?id=BOE-A-1997-1853</w:t>
      </w:r>
    </w:p>
    <w:p>
      <w:pPr>
        <w:spacing w:after="140"/>
      </w:pPr>
      <w:r>
        <w:rPr>
          <w:b/>
          <w:bCs/>
        </w:rPr>
        <w:t xml:space="preserve">Real Decreto 39/1997, de 17 de enero, Reglamento de los Servicios de Prevención, art. 22 bis.4</w:t>
      </w:r>
    </w:p>
    <w:p>
      <w:pPr>
        <w:spacing w:after="140"/>
      </w:pPr>
      <w:r>
        <w:rPr>
          <w:b w:val="false"/>
          <w:bCs w:val="false"/>
        </w:rPr>
        <w:t xml:space="preserve">La presencia es una medida preventiva complementaria que tiene como finalidad vigilar el cumplimiento de las actividades preventivas en relación con los riesgos derivados de la situación que determine su necesidad para conseguir un adecuado control de dichos riesgos.</w:t>
      </w:r>
    </w:p>
    <w:p>
      <w:pPr>
        <w:spacing w:after="140"/>
      </w:pPr>
      <w:r>
        <w:rPr>
          <w:b w:val="false"/>
          <w:bCs w:val="false"/>
        </w:rPr>
        <w:t xml:space="preserve">https://www.boe.es/buscar/act.php?id=BOE-A-1997-1853</w:t>
      </w:r>
    </w:p>
    <w:p>
      <w:pPr>
        <w:spacing w:after="140"/>
      </w:pPr>
      <w:r>
        <w:rPr>
          <w:b/>
          <w:bCs/>
        </w:rPr>
        <w:t xml:space="preserve">Real Decreto 39/1997, de 17 de enero, Reglamento de los Servicios de Prevención, art. 22 bis.3</w:t>
      </w:r>
    </w:p>
    <w:p>
      <w:pPr>
        <w:spacing w:after="140"/>
      </w:pPr>
      <w:r>
        <w:rPr>
          <w:b w:val="false"/>
          <w:bCs w:val="false"/>
        </w:rPr>
        <w:t xml:space="preserve">La ubicación en el centro de trabajo de las personas a las que se asigne la presencia deberá permitirles el cumplimiento de sus funciones propias, debiendo tratarse de un emplazamiento seguro que no suponga un factor adicional de riesgo, debiendo permanecer en el centro de trabajo durante el tiempo en que se mantenga la situación que determine su presencia.</w:t>
      </w:r>
    </w:p>
    <w:p>
      <w:pPr>
        <w:spacing w:after="140"/>
      </w:pPr>
      <w:r>
        <w:rPr>
          <w:b w:val="false"/>
          <w:bCs w:val="false"/>
        </w:rPr>
        <w:t xml:space="preserve">https://www.boe.es/buscar/act.php?id=BOE-A-1997-1853</w:t>
      </w:r>
    </w:p>
    <w:p>
      <w:pPr>
        <w:spacing w:after="140"/>
      </w:pPr>
      <w:r>
        <w:rPr>
          <w:b/>
          <w:bCs/>
        </w:rPr>
        <w:t xml:space="preserve">Real Decreto 1627/1997, de 24 de octubre, disposiciones mínimas de seguridad y salud en las obras de construcción, art. 11.1.b</w:t>
      </w:r>
    </w:p>
    <w:p>
      <w:pPr>
        <w:spacing w:after="140"/>
      </w:pPr>
      <w:r>
        <w:rPr>
          <w:b w:val="false"/>
          <w:bCs w:val="false"/>
        </w:rPr>
        <w:t xml:space="preserve">Los contratistas y subcontratistas estarán obligados a cumplir y hacer cumplir a su personal lo establecido en el plan de seguridad y salud al que se refiere el artículo 7.</w:t>
      </w:r>
    </w:p>
    <w:p>
      <w:pPr>
        <w:spacing w:after="140"/>
      </w:pPr>
      <w:r>
        <w:rPr>
          <w:b w:val="false"/>
          <w:bCs w:val="false"/>
        </w:rPr>
        <w:t xml:space="preserve">https://www.boe.es/buscar/act.php?id=BOE-A-1997-22614</w:t>
      </w:r>
    </w:p>
    <w:p>
      <w:pPr>
        <w:spacing w:after="140"/>
      </w:pPr>
      <w:r>
        <w:rPr>
          <w:b/>
          <w:bCs/>
        </w:rPr>
        <w:t xml:space="preserve">Real Decreto 39/1997, de 17 de enero, Reglamento de los Servicios de Prevención, art. 35.1</w:t>
      </w:r>
    </w:p>
    <w:p>
      <w:pPr>
        <w:spacing w:after="140"/>
      </w:pPr>
      <w:r>
        <w:rPr>
          <w:b w:val="false"/>
          <w:bCs w:val="false"/>
        </w:rPr>
        <w:t xml:space="preserve">Integran el nivel básico de la actividad preventiva promover los comportamientos seguros y la correcta utilización de los equipos de trabajo y protección; promover las actuaciones preventivas básicas, tales como el orden, la limpieza, la señalización y el mantenimiento general, y efectuar su seguimiento y control; realizar evaluaciones elementales de riesgos; colaborar en la evaluación y el control de los riesgos generales y específicos de la empresa; y actuar en caso de emergencia y primeros auxilios gestionando las primeras intervenciones al efecto.</w:t>
      </w:r>
    </w:p>
    <w:p>
      <w:pPr>
        <w:spacing w:after="140"/>
      </w:pPr>
      <w:r>
        <w:rPr>
          <w:b w:val="false"/>
          <w:bCs w:val="false"/>
        </w:rPr>
        <w:t xml:space="preserve">https://www.boe.es/buscar/act.php?id=BOE-A-1997-1853</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475569"/>
        <w:sz w:val="16"/>
        <w:szCs w:val="16"/>
      </w:rPr>
      <w:t xml:space="preserve">tramitaia.es    </w:t>
    </w:r>
    <w:r>
      <w:rPr>
        <w:color w:val="475569"/>
        <w:sz w:val="16"/>
        <w:szCs w:val="16"/>
      </w:rPr>
      <w:fldChar w:fldCharType="begin"/>
      <w:instrText xml:space="preserve">PAGE</w:instrText>
      <w:fldChar w:fldCharType="separate"/>
      <w:fldChar w:fldCharType="end"/>
    </w:r>
    <w:r>
      <w:rPr>
        <w:color w:val="475569"/>
        <w:sz w:val="16"/>
        <w:szCs w:val="16"/>
      </w:rPr>
      <w:t xml:space="preserve"> de </w:t>
    </w:r>
    <w:r>
      <w:rPr>
        <w:color w:val="475569"/>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F172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Calibri" w:cs="Calibri" w:eastAsia="Calibri" w:hAnsi="Calibri"/>
      <w:b/>
      <w:bCs/>
      <w:color w:val="0F172A"/>
      <w:sz w:val="30"/>
      <w:szCs w:val="30"/>
    </w:rPr>
  </w:style>
  <w:style w:type="paragraph" w:styleId="Heading2">
    <w:name w:val="Heading 2"/>
    <w:basedOn w:val="Normal"/>
    <w:next w:val="Normal"/>
    <w:qFormat/>
    <w:rPr>
      <w:rFonts w:ascii="Calibri" w:cs="Calibri" w:eastAsia="Calibri" w:hAnsi="Calibri"/>
      <w:b/>
      <w:bCs/>
      <w:color w:val="0F172A"/>
      <w:sz w:val="25"/>
      <w:szCs w:val="25"/>
    </w:rPr>
  </w:style>
  <w:style w:type="paragraph" w:styleId="Heading3">
    <w:name w:val="Heading 3"/>
    <w:basedOn w:val="Normal"/>
    <w:next w:val="Normal"/>
    <w:qFormat/>
    <w:rPr>
      <w:rFonts w:ascii="Calibri" w:cs="Calibri" w:eastAsia="Calibri" w:hAnsi="Calibri"/>
      <w:b/>
      <w:bCs/>
      <w:color w:val="475569"/>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Juego de nombramientos para una reforma con andamio</dc:title>
  <dc:creator>tramitaIA</dc:creator>
  <cp:lastModifiedBy>Un-named</cp:lastModifiedBy>
  <cp:revision>1</cp:revision>
  <dcterms:created xsi:type="dcterms:W3CDTF">2026-09-07T16:57:25.515Z</dcterms:created>
  <dcterms:modified xsi:type="dcterms:W3CDTF">2026-09-07T16:57:25.515Z</dcterms:modified>
</cp:coreProperties>
</file>

<file path=docProps/custom.xml><?xml version="1.0" encoding="utf-8"?>
<Properties xmlns="http://schemas.openxmlformats.org/officeDocument/2006/custom-properties" xmlns:vt="http://schemas.openxmlformats.org/officeDocument/2006/docPropsVTypes"/>
</file>